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6B68" w:rsidRPr="003A6B68" w:rsidRDefault="003A6B68" w:rsidP="003A6B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УТВЕРЖДЕНО:</w:t>
      </w:r>
    </w:p>
    <w:p w:rsidR="003A6B68" w:rsidRPr="003A6B68" w:rsidRDefault="003A6B68" w:rsidP="003A6B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3A6B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риказом директора</w:t>
      </w:r>
    </w:p>
    <w:p w:rsidR="003A6B68" w:rsidRDefault="002C06F6" w:rsidP="003A6B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СОШ № 46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с.Бараники</w:t>
      </w:r>
      <w:proofErr w:type="spellEnd"/>
    </w:p>
    <w:p w:rsidR="002C06F6" w:rsidRDefault="002C06F6" w:rsidP="003A6B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_______________Л.И.Макаренко</w:t>
      </w:r>
      <w:proofErr w:type="spellEnd"/>
    </w:p>
    <w:p w:rsidR="002C06F6" w:rsidRPr="003A6B68" w:rsidRDefault="002C06F6" w:rsidP="003A6B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 №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______от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09.01.2025</w:t>
      </w:r>
    </w:p>
    <w:p w:rsidR="003A6B68" w:rsidRDefault="003A6B68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информирования работниками работодателя о случаях склонения</w:t>
      </w:r>
      <w:r w:rsidR="00F41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 к совершению коррупционных нарушений и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ассмотрения таких сообщений в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учреждении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порядок информирования работодателя работниками в </w:t>
      </w:r>
      <w:r w:rsidR="002C0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бюджетном 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общеобразовательном учреждении средней общеобразовательной школе № 46 </w:t>
      </w:r>
      <w:proofErr w:type="spellStart"/>
      <w:r w:rsidR="002C0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с.Бараники</w:t>
      </w:r>
      <w:proofErr w:type="spellEnd"/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Учреждение), о случаях склонения работников к совершению коррупционных нарушений, а также порядок рассмотрения таких сообщений.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целях настоящего Положения используются следующие понятия: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3A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работники учреждения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физические лица, состоящие с Учреждением в трудовых отношениях на основании трудового договора;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3A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сообщение работника учреждения об обращении к нему в целях склонения к совершению коррупционных правонарушений.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понятия, используемые в настоящем Положении, применяются в том же значении, что и в</w:t>
      </w:r>
      <w:r w:rsidR="00B8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3A6B68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Федеральном законе</w:t>
        </w:r>
      </w:hyperlink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25.12.2008 N 273-ФЗ "О противодействии коррупции".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 обязан направить работодателю уведомление в письменной форме.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уведомлении должны содержаться следующие сведения: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замещаемая должность;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обстоятельства, при которых произошло обращение в целях склонения к совершению коррупционных правонарушений;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сведения о лицах, имеющих отношение к данному делу, и свидетелях, если таковые имеются;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иные известные сведения, представляющие интерес для разбирательства по существу;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подпись уведомителя;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дата составления уведомления.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Работодатель рассматривает уведомление и передает его  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уведомления передаются должностному лицу, ответственному за противодействие коррупции в учреждении, для сведения.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уведомления регистрируются в журнале, но к рассмотрению не принимаются.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к совершению коррупционных правонарушений (далее - комиссия).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ходе проверки должны быть установлены: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причины и условия, которые способствовали обращению лица к работнику учреждения  с целью склонения его к совершению коррупционных правонарушений;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действия (бездействие) работника учреждения, к незаконному исполнению которых его пытались склонить.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заключении указываются: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состав комиссии;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сроки проведения проверки;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составитель уведомления и обстоятельства, послужившие основанием для проведения проверки;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причины и обстоятельства, способствовавшие обращению в целях склонения работника учреждения  к совершению коррупционных правонарушений.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C0EBD" w:rsidRPr="003A6B68" w:rsidRDefault="006C0EBD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 принимается решение о передаче информации в органы прокуратуры.</w:t>
      </w:r>
    </w:p>
    <w:p w:rsidR="006C0EBD" w:rsidRPr="003A6B68" w:rsidRDefault="003A6B68" w:rsidP="003A6B6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</w:t>
      </w:r>
      <w:r w:rsidR="00B80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6C0EBD" w:rsidRPr="003A6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6C0EBD" w:rsidRPr="003A6B68" w:rsidRDefault="006C0EBD" w:rsidP="003A6B6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B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C0EBD" w:rsidRPr="006C0EBD" w:rsidRDefault="003A6B68" w:rsidP="006C0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 2</w:t>
      </w:r>
      <w:r w:rsidR="006C0EBD"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приказу</w:t>
      </w:r>
    </w:p>
    <w:p w:rsidR="006C0EBD" w:rsidRPr="006C0EBD" w:rsidRDefault="003A6B68" w:rsidP="006C0E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2C0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09.01.2025 </w:t>
      </w:r>
      <w:r w:rsid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  № </w:t>
      </w:r>
      <w:r w:rsidR="002C0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0EBD" w:rsidRPr="006C0EBD" w:rsidRDefault="006C0EBD" w:rsidP="006C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журнала</w:t>
      </w:r>
      <w:r w:rsidR="002C0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регистрации и учета уведомлений о фактах обращения в целях</w:t>
      </w:r>
      <w:r w:rsidR="002C0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C0E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склонения работников к совершению коррупционных правонарушений</w:t>
      </w:r>
    </w:p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1184"/>
        <w:gridCol w:w="1593"/>
        <w:gridCol w:w="1721"/>
        <w:gridCol w:w="1433"/>
        <w:gridCol w:w="1665"/>
        <w:gridCol w:w="1591"/>
      </w:tblGrid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84" w:type="dxa"/>
            <w:hideMark/>
          </w:tcPr>
          <w:p w:rsid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регистра</w:t>
            </w:r>
          </w:p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spellEnd"/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об уведомителе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место обращения. Краткое изложение обстоятельств дела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о проведении проверки (дата, номер)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Решение, принятое по результатам проверки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исходящий номер направления материалов в органы прокуратуры</w:t>
            </w:r>
          </w:p>
        </w:tc>
      </w:tr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4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C0EBD" w:rsidRPr="006C0EBD" w:rsidTr="006C0EBD">
        <w:trPr>
          <w:tblCellSpacing w:w="0" w:type="dxa"/>
        </w:trPr>
        <w:tc>
          <w:tcPr>
            <w:tcW w:w="499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4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3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5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1" w:type="dxa"/>
            <w:hideMark/>
          </w:tcPr>
          <w:p w:rsidR="006C0EBD" w:rsidRPr="006C0EBD" w:rsidRDefault="006C0EBD" w:rsidP="006C0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E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C0EBD" w:rsidRPr="006C0EBD" w:rsidRDefault="006C0EBD" w:rsidP="006C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814" w:rsidRPr="006C0EBD" w:rsidRDefault="00D41814">
      <w:pPr>
        <w:rPr>
          <w:rFonts w:ascii="Times New Roman" w:hAnsi="Times New Roman" w:cs="Times New Roman"/>
          <w:sz w:val="28"/>
          <w:szCs w:val="28"/>
        </w:rPr>
      </w:pPr>
    </w:p>
    <w:sectPr w:rsidR="00D41814" w:rsidRPr="006C0EBD" w:rsidSect="002E1DC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73D" w:rsidRDefault="00FE373D" w:rsidP="003A6B68">
      <w:pPr>
        <w:spacing w:after="0" w:line="240" w:lineRule="auto"/>
      </w:pPr>
      <w:r>
        <w:separator/>
      </w:r>
    </w:p>
  </w:endnote>
  <w:endnote w:type="continuationSeparator" w:id="0">
    <w:p w:rsidR="00FE373D" w:rsidRDefault="00FE373D" w:rsidP="003A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4984"/>
      <w:docPartObj>
        <w:docPartGallery w:val="Page Numbers (Bottom of Page)"/>
        <w:docPartUnique/>
      </w:docPartObj>
    </w:sdtPr>
    <w:sdtContent>
      <w:p w:rsidR="003A6B68" w:rsidRDefault="00FD3673">
        <w:pPr>
          <w:pStyle w:val="a5"/>
          <w:jc w:val="center"/>
        </w:pPr>
        <w:fldSimple w:instr=" PAGE   \* MERGEFORMAT ">
          <w:r w:rsidR="002C06F6">
            <w:rPr>
              <w:noProof/>
            </w:rPr>
            <w:t>3</w:t>
          </w:r>
        </w:fldSimple>
      </w:p>
    </w:sdtContent>
  </w:sdt>
  <w:p w:rsidR="003A6B68" w:rsidRDefault="003A6B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73D" w:rsidRDefault="00FE373D" w:rsidP="003A6B68">
      <w:pPr>
        <w:spacing w:after="0" w:line="240" w:lineRule="auto"/>
      </w:pPr>
      <w:r>
        <w:separator/>
      </w:r>
    </w:p>
  </w:footnote>
  <w:footnote w:type="continuationSeparator" w:id="0">
    <w:p w:rsidR="00FE373D" w:rsidRDefault="00FE373D" w:rsidP="003A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68" w:rsidRDefault="003A6B68" w:rsidP="003A6B68">
    <w:pPr>
      <w:pStyle w:val="a3"/>
    </w:pPr>
  </w:p>
  <w:p w:rsidR="003A6B68" w:rsidRDefault="003A6B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86E"/>
    <w:rsid w:val="00190928"/>
    <w:rsid w:val="002144BB"/>
    <w:rsid w:val="002C06F6"/>
    <w:rsid w:val="002E1DCC"/>
    <w:rsid w:val="003A6B68"/>
    <w:rsid w:val="004761A4"/>
    <w:rsid w:val="00642798"/>
    <w:rsid w:val="006C0EBD"/>
    <w:rsid w:val="006F6B0B"/>
    <w:rsid w:val="00A4086E"/>
    <w:rsid w:val="00A40E5A"/>
    <w:rsid w:val="00B80B71"/>
    <w:rsid w:val="00B9004A"/>
    <w:rsid w:val="00B977F5"/>
    <w:rsid w:val="00D41814"/>
    <w:rsid w:val="00E14BE7"/>
    <w:rsid w:val="00F415A4"/>
    <w:rsid w:val="00FC029B"/>
    <w:rsid w:val="00FD3673"/>
    <w:rsid w:val="00FE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B68"/>
  </w:style>
  <w:style w:type="paragraph" w:styleId="a5">
    <w:name w:val="footer"/>
    <w:basedOn w:val="a"/>
    <w:link w:val="a6"/>
    <w:uiPriority w:val="99"/>
    <w:unhideWhenUsed/>
    <w:rsid w:val="003A6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dsad2</dc:creator>
  <cp:lastModifiedBy>Александр</cp:lastModifiedBy>
  <cp:revision>8</cp:revision>
  <cp:lastPrinted>2015-03-25T09:05:00Z</cp:lastPrinted>
  <dcterms:created xsi:type="dcterms:W3CDTF">2018-09-04T23:19:00Z</dcterms:created>
  <dcterms:modified xsi:type="dcterms:W3CDTF">2025-05-27T16:36:00Z</dcterms:modified>
</cp:coreProperties>
</file>