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37" w:rsidRDefault="00342D37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4" w:type="dxa"/>
        <w:tblLayout w:type="fixed"/>
        <w:tblLook w:val="01E0"/>
      </w:tblPr>
      <w:tblGrid>
        <w:gridCol w:w="4961"/>
        <w:gridCol w:w="4721"/>
      </w:tblGrid>
      <w:tr w:rsidR="00342D37">
        <w:trPr>
          <w:trHeight w:val="1123"/>
        </w:trPr>
        <w:tc>
          <w:tcPr>
            <w:tcW w:w="9682" w:type="dxa"/>
            <w:gridSpan w:val="2"/>
          </w:tcPr>
          <w:p w:rsidR="00342D37" w:rsidRDefault="007F3571">
            <w:pPr>
              <w:pStyle w:val="TableParagraph"/>
              <w:spacing w:line="311" w:lineRule="exact"/>
              <w:ind w:left="814" w:right="20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бюджетное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учреждение</w:t>
            </w:r>
          </w:p>
          <w:p w:rsidR="00342D37" w:rsidRDefault="00480355">
            <w:pPr>
              <w:pStyle w:val="TableParagraph"/>
              <w:ind w:left="1630" w:right="834"/>
              <w:rPr>
                <w:sz w:val="28"/>
              </w:rPr>
            </w:pPr>
            <w:r>
              <w:rPr>
                <w:sz w:val="28"/>
              </w:rPr>
              <w:t xml:space="preserve">Средняя общеобразовательная школа № 46 </w:t>
            </w:r>
            <w:proofErr w:type="spellStart"/>
            <w:r>
              <w:rPr>
                <w:sz w:val="28"/>
              </w:rPr>
              <w:t>с.Бараники</w:t>
            </w:r>
            <w:proofErr w:type="spellEnd"/>
          </w:p>
        </w:tc>
      </w:tr>
      <w:tr w:rsidR="00342D37">
        <w:trPr>
          <w:trHeight w:val="644"/>
        </w:trPr>
        <w:tc>
          <w:tcPr>
            <w:tcW w:w="9682" w:type="dxa"/>
            <w:gridSpan w:val="2"/>
          </w:tcPr>
          <w:p w:rsidR="00342D37" w:rsidRDefault="007F3571">
            <w:pPr>
              <w:pStyle w:val="TableParagraph"/>
              <w:spacing w:before="157"/>
              <w:ind w:left="822" w:right="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ПРИКАЗ</w:t>
            </w:r>
          </w:p>
        </w:tc>
      </w:tr>
      <w:tr w:rsidR="00342D37">
        <w:trPr>
          <w:trHeight w:val="644"/>
        </w:trPr>
        <w:tc>
          <w:tcPr>
            <w:tcW w:w="4961" w:type="dxa"/>
          </w:tcPr>
          <w:p w:rsidR="00342D37" w:rsidRDefault="007F3571" w:rsidP="00480355">
            <w:pPr>
              <w:pStyle w:val="TableParagraph"/>
              <w:spacing w:before="153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 w:rsidR="00480355">
              <w:rPr>
                <w:sz w:val="28"/>
              </w:rPr>
              <w:t>09.01</w:t>
            </w:r>
            <w:r>
              <w:rPr>
                <w:sz w:val="28"/>
              </w:rPr>
              <w:t>.202</w:t>
            </w:r>
            <w:r w:rsidR="00480355"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721" w:type="dxa"/>
          </w:tcPr>
          <w:p w:rsidR="00342D37" w:rsidRDefault="007F3571">
            <w:pPr>
              <w:pStyle w:val="TableParagraph"/>
              <w:spacing w:before="153"/>
              <w:ind w:left="306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</w:tr>
      <w:tr w:rsidR="00342D37">
        <w:trPr>
          <w:trHeight w:val="1122"/>
        </w:trPr>
        <w:tc>
          <w:tcPr>
            <w:tcW w:w="9682" w:type="dxa"/>
            <w:gridSpan w:val="2"/>
          </w:tcPr>
          <w:p w:rsidR="00342D37" w:rsidRDefault="007F3571">
            <w:pPr>
              <w:pStyle w:val="TableParagraph"/>
              <w:spacing w:before="157"/>
              <w:ind w:left="113" w:right="20"/>
              <w:rPr>
                <w:b/>
                <w:sz w:val="28"/>
              </w:rPr>
            </w:pPr>
            <w:r>
              <w:rPr>
                <w:b/>
                <w:sz w:val="28"/>
              </w:rPr>
              <w:t>Об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установлении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процедуры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информирования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работниками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работодателя о возникновении конфликта интересов и порядка урегулирования</w:t>
            </w:r>
          </w:p>
          <w:p w:rsidR="00342D37" w:rsidRDefault="007F3571">
            <w:pPr>
              <w:pStyle w:val="TableParagraph"/>
              <w:spacing w:line="301" w:lineRule="exact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выявленного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конфликта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интересов.</w:t>
            </w:r>
          </w:p>
        </w:tc>
      </w:tr>
    </w:tbl>
    <w:p w:rsidR="00342D37" w:rsidRDefault="00342D37">
      <w:pPr>
        <w:pStyle w:val="a3"/>
        <w:spacing w:before="275"/>
        <w:ind w:left="0"/>
        <w:rPr>
          <w:sz w:val="28"/>
        </w:rPr>
      </w:pPr>
    </w:p>
    <w:p w:rsidR="00342D37" w:rsidRDefault="007F3571">
      <w:pPr>
        <w:ind w:left="143" w:right="134" w:firstLine="851"/>
        <w:jc w:val="both"/>
        <w:rPr>
          <w:sz w:val="28"/>
        </w:rPr>
      </w:pPr>
      <w:r>
        <w:rPr>
          <w:sz w:val="28"/>
        </w:rPr>
        <w:t>В соответствии с Конституцией Российской Федерации, Федеральным законом от 12 января 1996 года № 7-ФЗ «О некоммерческих организациях», статьей 13.3</w:t>
      </w:r>
      <w:r>
        <w:rPr>
          <w:sz w:val="28"/>
        </w:rPr>
        <w:t xml:space="preserve"> Федерального закона от 25 декабря 2008 года № 273-ФЗ «О противодействии коррупции»,</w:t>
      </w:r>
    </w:p>
    <w:p w:rsidR="00342D37" w:rsidRDefault="007F3571">
      <w:pPr>
        <w:spacing w:before="320" w:line="322" w:lineRule="exact"/>
        <w:ind w:left="995"/>
        <w:rPr>
          <w:sz w:val="28"/>
        </w:rPr>
      </w:pPr>
      <w:r>
        <w:rPr>
          <w:sz w:val="28"/>
        </w:rPr>
        <w:t>П</w:t>
      </w:r>
      <w:r>
        <w:rPr>
          <w:spacing w:val="-31"/>
          <w:sz w:val="28"/>
        </w:rPr>
        <w:t xml:space="preserve"> </w:t>
      </w:r>
      <w:r>
        <w:rPr>
          <w:sz w:val="28"/>
        </w:rPr>
        <w:t>Р</w:t>
      </w:r>
      <w:r>
        <w:rPr>
          <w:spacing w:val="-30"/>
          <w:sz w:val="28"/>
        </w:rPr>
        <w:t xml:space="preserve"> </w:t>
      </w:r>
      <w:r>
        <w:rPr>
          <w:sz w:val="28"/>
        </w:rPr>
        <w:t>И</w:t>
      </w:r>
      <w:r>
        <w:rPr>
          <w:spacing w:val="-31"/>
          <w:sz w:val="28"/>
        </w:rPr>
        <w:t xml:space="preserve"> </w:t>
      </w:r>
      <w:r>
        <w:rPr>
          <w:sz w:val="28"/>
        </w:rPr>
        <w:t>К</w:t>
      </w:r>
      <w:r>
        <w:rPr>
          <w:spacing w:val="-30"/>
          <w:sz w:val="28"/>
        </w:rPr>
        <w:t xml:space="preserve"> </w:t>
      </w:r>
      <w:r>
        <w:rPr>
          <w:sz w:val="28"/>
        </w:rPr>
        <w:t>А</w:t>
      </w:r>
      <w:r>
        <w:rPr>
          <w:spacing w:val="-33"/>
          <w:sz w:val="28"/>
        </w:rPr>
        <w:t xml:space="preserve"> </w:t>
      </w:r>
      <w:r>
        <w:rPr>
          <w:sz w:val="28"/>
        </w:rPr>
        <w:t>З</w:t>
      </w:r>
      <w:r>
        <w:rPr>
          <w:spacing w:val="-31"/>
          <w:sz w:val="28"/>
        </w:rPr>
        <w:t xml:space="preserve"> </w:t>
      </w:r>
      <w:r>
        <w:rPr>
          <w:sz w:val="28"/>
        </w:rPr>
        <w:t>Ы</w:t>
      </w:r>
      <w:r>
        <w:rPr>
          <w:spacing w:val="-30"/>
          <w:sz w:val="28"/>
        </w:rPr>
        <w:t xml:space="preserve"> </w:t>
      </w:r>
      <w:r>
        <w:rPr>
          <w:sz w:val="28"/>
        </w:rPr>
        <w:t>В</w:t>
      </w:r>
      <w:r>
        <w:rPr>
          <w:spacing w:val="-30"/>
          <w:sz w:val="28"/>
        </w:rPr>
        <w:t xml:space="preserve"> </w:t>
      </w:r>
      <w:r>
        <w:rPr>
          <w:sz w:val="28"/>
        </w:rPr>
        <w:t>А</w:t>
      </w:r>
      <w:r>
        <w:rPr>
          <w:spacing w:val="-33"/>
          <w:sz w:val="28"/>
        </w:rPr>
        <w:t xml:space="preserve"> </w:t>
      </w:r>
      <w:r>
        <w:rPr>
          <w:sz w:val="28"/>
        </w:rPr>
        <w:t>Ю</w:t>
      </w:r>
      <w:r>
        <w:rPr>
          <w:spacing w:val="-33"/>
          <w:sz w:val="28"/>
        </w:rPr>
        <w:t xml:space="preserve"> </w:t>
      </w:r>
      <w:r>
        <w:rPr>
          <w:spacing w:val="-10"/>
          <w:sz w:val="28"/>
        </w:rPr>
        <w:t>:</w:t>
      </w:r>
    </w:p>
    <w:p w:rsidR="00342D37" w:rsidRDefault="007F3571">
      <w:pPr>
        <w:pStyle w:val="a4"/>
        <w:numPr>
          <w:ilvl w:val="0"/>
          <w:numId w:val="3"/>
        </w:numPr>
        <w:tabs>
          <w:tab w:val="left" w:pos="1309"/>
        </w:tabs>
        <w:ind w:right="135" w:firstLine="851"/>
        <w:jc w:val="both"/>
        <w:rPr>
          <w:sz w:val="28"/>
        </w:rPr>
      </w:pPr>
      <w:r>
        <w:rPr>
          <w:sz w:val="28"/>
        </w:rPr>
        <w:t xml:space="preserve">установить процедуру информирования работниками работодателя о возникновении конфликта интересов и порядка урегулирования выявленного конфликта интересов в МБОУ </w:t>
      </w:r>
      <w:r w:rsidR="00480355">
        <w:rPr>
          <w:sz w:val="28"/>
        </w:rPr>
        <w:t>СОШ № 46 с. Бараники</w:t>
      </w:r>
      <w:r>
        <w:rPr>
          <w:sz w:val="28"/>
        </w:rPr>
        <w:t xml:space="preserve"> согласно приложению, к настоящему приказу.</w:t>
      </w:r>
    </w:p>
    <w:p w:rsidR="00342D37" w:rsidRDefault="007F3571">
      <w:pPr>
        <w:pStyle w:val="a4"/>
        <w:numPr>
          <w:ilvl w:val="0"/>
          <w:numId w:val="3"/>
        </w:numPr>
        <w:tabs>
          <w:tab w:val="left" w:pos="1267"/>
        </w:tabs>
        <w:spacing w:before="1" w:line="322" w:lineRule="exact"/>
        <w:ind w:left="1267" w:right="0" w:hanging="272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подписания.</w:t>
      </w:r>
    </w:p>
    <w:p w:rsidR="00342D37" w:rsidRDefault="007F3571">
      <w:pPr>
        <w:pStyle w:val="a4"/>
        <w:numPr>
          <w:ilvl w:val="0"/>
          <w:numId w:val="3"/>
        </w:numPr>
        <w:tabs>
          <w:tab w:val="left" w:pos="1274"/>
        </w:tabs>
        <w:ind w:left="1274" w:right="0" w:hanging="27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342D37" w:rsidRDefault="00342D37">
      <w:pPr>
        <w:pStyle w:val="a3"/>
        <w:ind w:left="0"/>
        <w:rPr>
          <w:sz w:val="28"/>
        </w:rPr>
      </w:pPr>
    </w:p>
    <w:p w:rsidR="00342D37" w:rsidRDefault="00342D37">
      <w:pPr>
        <w:pStyle w:val="a3"/>
        <w:ind w:left="0"/>
        <w:rPr>
          <w:sz w:val="28"/>
        </w:rPr>
      </w:pPr>
    </w:p>
    <w:p w:rsidR="00342D37" w:rsidRDefault="00342D37">
      <w:pPr>
        <w:pStyle w:val="a3"/>
        <w:ind w:left="0"/>
        <w:rPr>
          <w:sz w:val="28"/>
        </w:rPr>
      </w:pPr>
    </w:p>
    <w:p w:rsidR="00342D37" w:rsidRDefault="00342D37">
      <w:pPr>
        <w:pStyle w:val="a3"/>
        <w:ind w:left="0"/>
        <w:rPr>
          <w:sz w:val="28"/>
        </w:rPr>
      </w:pPr>
    </w:p>
    <w:p w:rsidR="00342D37" w:rsidRDefault="007F3571">
      <w:pPr>
        <w:tabs>
          <w:tab w:val="left" w:pos="7030"/>
        </w:tabs>
        <w:ind w:left="995"/>
        <w:rPr>
          <w:sz w:val="28"/>
        </w:rPr>
      </w:pPr>
      <w:r>
        <w:rPr>
          <w:sz w:val="28"/>
        </w:rPr>
        <w:t>Директор</w:t>
      </w:r>
      <w:r>
        <w:rPr>
          <w:spacing w:val="-8"/>
          <w:sz w:val="28"/>
        </w:rPr>
        <w:t xml:space="preserve"> </w:t>
      </w:r>
      <w:r>
        <w:rPr>
          <w:sz w:val="28"/>
        </w:rPr>
        <w:t>МБОУ</w:t>
      </w:r>
      <w:r>
        <w:rPr>
          <w:spacing w:val="-6"/>
          <w:sz w:val="28"/>
        </w:rPr>
        <w:t xml:space="preserve"> </w:t>
      </w:r>
      <w:r w:rsidR="00480355">
        <w:rPr>
          <w:sz w:val="28"/>
        </w:rPr>
        <w:t xml:space="preserve">СОШ № 46 с. </w:t>
      </w:r>
      <w:proofErr w:type="spellStart"/>
      <w:r w:rsidR="00480355">
        <w:rPr>
          <w:sz w:val="28"/>
        </w:rPr>
        <w:t>Бараники______________Л.И.Макаренко</w:t>
      </w:r>
      <w:proofErr w:type="spellEnd"/>
    </w:p>
    <w:p w:rsidR="00342D37" w:rsidRDefault="00342D37">
      <w:pPr>
        <w:rPr>
          <w:sz w:val="28"/>
        </w:rPr>
        <w:sectPr w:rsidR="00342D37">
          <w:type w:val="continuous"/>
          <w:pgSz w:w="11910" w:h="16850"/>
          <w:pgMar w:top="940" w:right="708" w:bottom="280" w:left="1275" w:header="720" w:footer="720" w:gutter="0"/>
          <w:cols w:space="720"/>
        </w:sectPr>
      </w:pPr>
    </w:p>
    <w:p w:rsidR="00342D37" w:rsidRDefault="007F3571">
      <w:pPr>
        <w:spacing w:before="75"/>
        <w:ind w:left="2038" w:right="2035"/>
        <w:jc w:val="center"/>
        <w:rPr>
          <w:sz w:val="20"/>
        </w:rPr>
      </w:pPr>
      <w:r>
        <w:rPr>
          <w:spacing w:val="-10"/>
          <w:sz w:val="20"/>
        </w:rPr>
        <w:lastRenderedPageBreak/>
        <w:t>2</w:t>
      </w:r>
    </w:p>
    <w:p w:rsidR="00342D37" w:rsidRDefault="007F3571">
      <w:pPr>
        <w:pStyle w:val="a3"/>
        <w:tabs>
          <w:tab w:val="left" w:pos="7449"/>
          <w:tab w:val="left" w:pos="8089"/>
          <w:tab w:val="left" w:pos="8497"/>
          <w:tab w:val="left" w:pos="9604"/>
        </w:tabs>
        <w:spacing w:before="123"/>
        <w:ind w:left="5859" w:right="92"/>
      </w:pPr>
      <w:r>
        <w:rPr>
          <w:spacing w:val="-2"/>
        </w:rPr>
        <w:t>Приложение</w:t>
      </w:r>
      <w:r>
        <w:tab/>
      </w:r>
      <w:r>
        <w:rPr>
          <w:spacing w:val="-6"/>
        </w:rPr>
        <w:t>№1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приказу</w:t>
      </w:r>
      <w:r w:rsidR="00480355">
        <w:rPr>
          <w:spacing w:val="-2"/>
        </w:rPr>
        <w:t xml:space="preserve"> МБОУ СОШ № 46 с. Бараники</w:t>
      </w:r>
      <w:r>
        <w:tab/>
      </w:r>
      <w:r>
        <w:rPr>
          <w:spacing w:val="-6"/>
        </w:rPr>
        <w:t xml:space="preserve">от </w:t>
      </w:r>
      <w:r w:rsidR="00480355">
        <w:t>09.01.2025г. №_______</w:t>
      </w:r>
    </w:p>
    <w:p w:rsidR="00342D37" w:rsidRDefault="00342D37">
      <w:pPr>
        <w:pStyle w:val="a3"/>
        <w:spacing w:before="142"/>
        <w:ind w:left="0"/>
      </w:pPr>
    </w:p>
    <w:p w:rsidR="00342D37" w:rsidRDefault="007F3571" w:rsidP="00480355">
      <w:pPr>
        <w:pStyle w:val="Heading1"/>
        <w:spacing w:before="1"/>
        <w:ind w:left="789" w:firstLine="0"/>
        <w:jc w:val="center"/>
      </w:pPr>
      <w:r>
        <w:t>Процедура</w:t>
      </w:r>
      <w:r>
        <w:rPr>
          <w:spacing w:val="-10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rPr>
          <w:spacing w:val="-2"/>
        </w:rPr>
        <w:t>работниками</w:t>
      </w:r>
    </w:p>
    <w:p w:rsidR="00480355" w:rsidRDefault="007F3571" w:rsidP="00480355">
      <w:pPr>
        <w:ind w:left="3749" w:right="567" w:hanging="3183"/>
        <w:jc w:val="center"/>
        <w:rPr>
          <w:b/>
          <w:spacing w:val="-5"/>
          <w:sz w:val="24"/>
        </w:rPr>
      </w:pPr>
      <w:r>
        <w:rPr>
          <w:b/>
          <w:sz w:val="24"/>
        </w:rPr>
        <w:t>работодателя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возникновении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конфликта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5"/>
          <w:sz w:val="24"/>
        </w:rPr>
        <w:t xml:space="preserve"> </w:t>
      </w:r>
    </w:p>
    <w:p w:rsidR="00342D37" w:rsidRDefault="007F3571" w:rsidP="00480355">
      <w:pPr>
        <w:ind w:left="3749" w:right="567" w:hanging="3183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урегулирования </w:t>
      </w:r>
      <w:r>
        <w:rPr>
          <w:b/>
          <w:sz w:val="24"/>
        </w:rPr>
        <w:t>конфликта интересов.</w:t>
      </w:r>
    </w:p>
    <w:p w:rsidR="00342D37" w:rsidRDefault="007F3571">
      <w:pPr>
        <w:pStyle w:val="a3"/>
        <w:ind w:right="138" w:firstLine="707"/>
        <w:jc w:val="both"/>
      </w:pPr>
      <w:r>
        <w:t xml:space="preserve">Настоящая Процедура информирования работниками работодателя о возникновении конфликта интересов и урегулирования выявленного конфликта интересов в </w:t>
      </w:r>
      <w:r w:rsidR="00480355">
        <w:rPr>
          <w:spacing w:val="-2"/>
        </w:rPr>
        <w:t>МБОУ СОШ № 46 с. Бараники</w:t>
      </w:r>
      <w:r w:rsidR="00480355">
        <w:t xml:space="preserve"> </w:t>
      </w:r>
      <w:r>
        <w:t>разработан в соответст</w:t>
      </w:r>
      <w:r>
        <w:t xml:space="preserve">вии с Федеральным законом от 25 декабря 2008 № 273-ФЗ «О противодействии коррупции» и определяет систему мер по предотвращению и урегулированию конфликта интересов в </w:t>
      </w:r>
      <w:r w:rsidR="00480355">
        <w:rPr>
          <w:spacing w:val="-2"/>
        </w:rPr>
        <w:t>МБОУ СОШ № 46 с. Бараники</w:t>
      </w:r>
    </w:p>
    <w:p w:rsidR="00342D37" w:rsidRDefault="007F3571">
      <w:pPr>
        <w:pStyle w:val="Heading1"/>
        <w:numPr>
          <w:ilvl w:val="0"/>
          <w:numId w:val="2"/>
        </w:numPr>
        <w:tabs>
          <w:tab w:val="left" w:pos="1151"/>
        </w:tabs>
        <w:spacing w:line="274" w:lineRule="exact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342D37" w:rsidRDefault="007F3571">
      <w:pPr>
        <w:pStyle w:val="a4"/>
        <w:numPr>
          <w:ilvl w:val="0"/>
          <w:numId w:val="1"/>
        </w:numPr>
        <w:tabs>
          <w:tab w:val="left" w:pos="1125"/>
        </w:tabs>
        <w:ind w:right="138" w:firstLine="707"/>
        <w:jc w:val="both"/>
        <w:rPr>
          <w:sz w:val="24"/>
        </w:rPr>
      </w:pPr>
      <w:r>
        <w:rPr>
          <w:sz w:val="24"/>
        </w:rPr>
        <w:t xml:space="preserve">Основной задачей деятельности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342D37" w:rsidRDefault="007F3571">
      <w:pPr>
        <w:pStyle w:val="a4"/>
        <w:numPr>
          <w:ilvl w:val="0"/>
          <w:numId w:val="1"/>
        </w:numPr>
        <w:tabs>
          <w:tab w:val="left" w:pos="1104"/>
        </w:tabs>
        <w:ind w:right="147" w:firstLine="707"/>
        <w:jc w:val="both"/>
        <w:rPr>
          <w:sz w:val="24"/>
        </w:rPr>
      </w:pPr>
      <w:r>
        <w:rPr>
          <w:sz w:val="24"/>
        </w:rPr>
        <w:t>В основу работы по урегулированию конфликтом интере</w:t>
      </w:r>
      <w:r>
        <w:rPr>
          <w:sz w:val="24"/>
        </w:rPr>
        <w:t xml:space="preserve">сов положены следующие </w:t>
      </w:r>
      <w:r>
        <w:rPr>
          <w:spacing w:val="-2"/>
          <w:sz w:val="24"/>
        </w:rPr>
        <w:t>принципы:</w:t>
      </w:r>
    </w:p>
    <w:p w:rsidR="00342D37" w:rsidRDefault="007F3571">
      <w:pPr>
        <w:pStyle w:val="a3"/>
        <w:ind w:right="142" w:firstLine="707"/>
        <w:jc w:val="both"/>
      </w:pPr>
      <w:r>
        <w:t xml:space="preserve">-обязательность раскрытия сведений о реальном или потенциальном конфликте </w:t>
      </w:r>
      <w:r>
        <w:rPr>
          <w:spacing w:val="-2"/>
        </w:rPr>
        <w:t>интересов;</w:t>
      </w:r>
    </w:p>
    <w:p w:rsidR="00342D37" w:rsidRDefault="007F3571">
      <w:pPr>
        <w:pStyle w:val="a3"/>
        <w:ind w:right="147" w:firstLine="707"/>
        <w:jc w:val="both"/>
      </w:pPr>
      <w:r>
        <w:t>-конфиденциальность процесса раскрытия сведений о конфликте интересов и</w:t>
      </w:r>
      <w:r>
        <w:rPr>
          <w:spacing w:val="40"/>
        </w:rPr>
        <w:t xml:space="preserve"> </w:t>
      </w:r>
      <w:r>
        <w:t>процесса его урегулирования;</w:t>
      </w:r>
    </w:p>
    <w:p w:rsidR="00342D37" w:rsidRDefault="007F3571">
      <w:pPr>
        <w:pStyle w:val="a3"/>
        <w:ind w:right="137" w:firstLine="767"/>
        <w:jc w:val="both"/>
      </w:pPr>
      <w:r>
        <w:t xml:space="preserve">-защита работника от преследования в </w:t>
      </w:r>
      <w:r>
        <w:t xml:space="preserve">связи с сообщением о конфликте интересов, который был своевременно раскрыт работником и урегулирован (предотвращен) </w:t>
      </w:r>
      <w:r w:rsidR="00480355">
        <w:rPr>
          <w:spacing w:val="-2"/>
        </w:rPr>
        <w:t>МБОУ СОШ № 46 с. Бараники</w:t>
      </w:r>
    </w:p>
    <w:p w:rsidR="00342D37" w:rsidRDefault="007F3571">
      <w:pPr>
        <w:pStyle w:val="a4"/>
        <w:numPr>
          <w:ilvl w:val="0"/>
          <w:numId w:val="1"/>
        </w:numPr>
        <w:tabs>
          <w:tab w:val="left" w:pos="1111"/>
        </w:tabs>
        <w:ind w:firstLine="707"/>
        <w:jc w:val="both"/>
        <w:rPr>
          <w:sz w:val="24"/>
        </w:rPr>
      </w:pPr>
      <w:r>
        <w:rPr>
          <w:sz w:val="24"/>
        </w:rPr>
        <w:t xml:space="preserve">Действие порядка распространяется на всех работников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>
        <w:rPr>
          <w:sz w:val="24"/>
        </w:rPr>
        <w:t>вне зависимости от уровня занимаемой должнос</w:t>
      </w:r>
      <w:r>
        <w:rPr>
          <w:sz w:val="24"/>
        </w:rPr>
        <w:t>ти.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342D37" w:rsidRDefault="007F3571">
      <w:pPr>
        <w:pStyle w:val="a4"/>
        <w:numPr>
          <w:ilvl w:val="0"/>
          <w:numId w:val="1"/>
        </w:numPr>
        <w:tabs>
          <w:tab w:val="left" w:pos="1111"/>
        </w:tabs>
        <w:ind w:firstLine="707"/>
        <w:jc w:val="both"/>
        <w:rPr>
          <w:sz w:val="24"/>
        </w:rPr>
      </w:pPr>
      <w:r>
        <w:rPr>
          <w:sz w:val="24"/>
        </w:rPr>
        <w:t>Действие порядка распространяется на всех рабо</w:t>
      </w:r>
      <w:r>
        <w:rPr>
          <w:sz w:val="24"/>
        </w:rPr>
        <w:t xml:space="preserve">тников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>
        <w:rPr>
          <w:sz w:val="24"/>
        </w:rPr>
        <w:t>вне зависимости от уровня занимаемой должности.</w:t>
      </w:r>
    </w:p>
    <w:p w:rsidR="00342D37" w:rsidRDefault="007F3571">
      <w:pPr>
        <w:pStyle w:val="Heading1"/>
        <w:numPr>
          <w:ilvl w:val="0"/>
          <w:numId w:val="2"/>
        </w:numPr>
        <w:tabs>
          <w:tab w:val="left" w:pos="1190"/>
        </w:tabs>
        <w:spacing w:before="3"/>
        <w:ind w:left="143" w:right="144" w:firstLine="707"/>
        <w:jc w:val="both"/>
      </w:pPr>
      <w:r>
        <w:t>Процедура информирования работниками работодателя о возникновении конфликта интересов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303"/>
        </w:tabs>
        <w:ind w:right="137" w:firstLine="707"/>
        <w:jc w:val="both"/>
        <w:rPr>
          <w:sz w:val="24"/>
        </w:rPr>
      </w:pPr>
      <w:r>
        <w:rPr>
          <w:sz w:val="24"/>
        </w:rPr>
        <w:t xml:space="preserve">В целях недопущения любой возможности возникновения конфликта интересов работник обязан уведомить работодателя в лице заведующего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>
        <w:rPr>
          <w:sz w:val="24"/>
        </w:rPr>
        <w:t>о возникшем конфликте интересов или о возможности его возникновения.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389"/>
        </w:tabs>
        <w:ind w:right="146" w:firstLine="707"/>
        <w:jc w:val="both"/>
        <w:rPr>
          <w:sz w:val="24"/>
        </w:rPr>
      </w:pPr>
      <w:r>
        <w:rPr>
          <w:sz w:val="24"/>
        </w:rPr>
        <w:t>Уведомление о возникшем конфликте ин</w:t>
      </w:r>
      <w:r>
        <w:rPr>
          <w:sz w:val="24"/>
        </w:rPr>
        <w:t>тересов или о возможности его возникновения (</w:t>
      </w:r>
      <w:proofErr w:type="spellStart"/>
      <w:r>
        <w:rPr>
          <w:sz w:val="24"/>
        </w:rPr>
        <w:t>далее-Уведомление</w:t>
      </w:r>
      <w:proofErr w:type="spellEnd"/>
      <w:r>
        <w:rPr>
          <w:sz w:val="24"/>
        </w:rPr>
        <w:t>) составляется по образцу (Приложение №1).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330"/>
        </w:tabs>
        <w:ind w:firstLine="767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 в специальном Журнале регистрации уведомлений о возникшем конфликте интересов или о возможности его возникновения (Приложение № 2), который должен быть прошит, пронумерован и скреплен печатью.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300"/>
        </w:tabs>
        <w:ind w:firstLine="707"/>
        <w:jc w:val="both"/>
        <w:rPr>
          <w:sz w:val="24"/>
        </w:rPr>
      </w:pPr>
      <w:r>
        <w:rPr>
          <w:sz w:val="24"/>
        </w:rPr>
        <w:t xml:space="preserve">По результатам рассмотрения Уведомления директор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>
        <w:rPr>
          <w:sz w:val="24"/>
        </w:rPr>
        <w:t>принимает одно из следующих решений:</w:t>
      </w:r>
    </w:p>
    <w:p w:rsidR="00342D37" w:rsidRDefault="007F3571">
      <w:pPr>
        <w:pStyle w:val="a3"/>
        <w:ind w:left="911"/>
      </w:pPr>
      <w:r>
        <w:t>-об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rPr>
          <w:spacing w:val="-2"/>
        </w:rPr>
        <w:t>интересов;</w:t>
      </w:r>
    </w:p>
    <w:p w:rsidR="00342D37" w:rsidRDefault="007F3571">
      <w:pPr>
        <w:pStyle w:val="a3"/>
        <w:tabs>
          <w:tab w:val="left" w:pos="1338"/>
          <w:tab w:val="left" w:pos="2429"/>
          <w:tab w:val="left" w:pos="3753"/>
          <w:tab w:val="left" w:pos="5014"/>
          <w:tab w:val="left" w:pos="5372"/>
          <w:tab w:val="left" w:pos="7180"/>
          <w:tab w:val="left" w:pos="8365"/>
          <w:tab w:val="left" w:pos="8969"/>
          <w:tab w:val="left" w:pos="9449"/>
        </w:tabs>
        <w:ind w:right="147" w:firstLine="767"/>
      </w:pPr>
      <w:r>
        <w:rPr>
          <w:spacing w:val="-6"/>
        </w:rPr>
        <w:t>-о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конфликта</w:t>
      </w:r>
      <w:r>
        <w:tab/>
      </w:r>
      <w:r>
        <w:rPr>
          <w:spacing w:val="-2"/>
        </w:rPr>
        <w:t>интересов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необходимости</w:t>
      </w:r>
      <w:r>
        <w:tab/>
      </w:r>
      <w:r>
        <w:rPr>
          <w:spacing w:val="-2"/>
        </w:rPr>
        <w:t>принятия</w:t>
      </w:r>
      <w:r>
        <w:tab/>
      </w:r>
      <w:r>
        <w:rPr>
          <w:spacing w:val="-4"/>
        </w:rPr>
        <w:t>мер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его </w:t>
      </w:r>
      <w:r>
        <w:rPr>
          <w:spacing w:val="-2"/>
        </w:rPr>
        <w:t>урегулированию;</w:t>
      </w:r>
    </w:p>
    <w:p w:rsidR="00342D37" w:rsidRDefault="007F3571">
      <w:pPr>
        <w:pStyle w:val="a3"/>
        <w:ind w:left="851"/>
      </w:pPr>
      <w:r>
        <w:t>-об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Уведомлении</w:t>
      </w:r>
      <w:r>
        <w:rPr>
          <w:spacing w:val="-3"/>
        </w:rPr>
        <w:t xml:space="preserve"> </w:t>
      </w:r>
      <w:r>
        <w:rPr>
          <w:spacing w:val="-2"/>
        </w:rPr>
        <w:t>сведений.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394"/>
        </w:tabs>
        <w:spacing w:line="237" w:lineRule="auto"/>
        <w:ind w:right="141" w:firstLine="707"/>
        <w:rPr>
          <w:sz w:val="24"/>
        </w:rPr>
      </w:pPr>
      <w:r>
        <w:rPr>
          <w:sz w:val="24"/>
        </w:rPr>
        <w:t>Проверка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содержащих</w:t>
      </w:r>
      <w:r>
        <w:rPr>
          <w:sz w:val="24"/>
        </w:rPr>
        <w:t>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установленном законодательством Российской Федерации.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370"/>
        </w:tabs>
        <w:ind w:right="138" w:firstLine="767"/>
        <w:rPr>
          <w:sz w:val="24"/>
        </w:rPr>
      </w:pPr>
      <w:r>
        <w:rPr>
          <w:sz w:val="24"/>
        </w:rPr>
        <w:t>Материалы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37"/>
          <w:sz w:val="24"/>
        </w:rPr>
        <w:t xml:space="preserve"> </w:t>
      </w:r>
      <w:r>
        <w:rPr>
          <w:sz w:val="24"/>
        </w:rPr>
        <w:t>докладываются</w:t>
      </w:r>
      <w:r>
        <w:rPr>
          <w:spacing w:val="36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36"/>
          <w:sz w:val="24"/>
        </w:rPr>
        <w:t xml:space="preserve">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>
        <w:rPr>
          <w:sz w:val="24"/>
        </w:rPr>
        <w:t>для принятия решения.</w:t>
      </w:r>
    </w:p>
    <w:p w:rsidR="00342D37" w:rsidRDefault="00342D37">
      <w:pPr>
        <w:pStyle w:val="a4"/>
        <w:jc w:val="left"/>
        <w:rPr>
          <w:sz w:val="24"/>
        </w:rPr>
        <w:sectPr w:rsidR="00342D37">
          <w:pgSz w:w="11910" w:h="16850"/>
          <w:pgMar w:top="640" w:right="708" w:bottom="280" w:left="1275" w:header="720" w:footer="720" w:gutter="0"/>
          <w:cols w:space="720"/>
        </w:sectPr>
      </w:pPr>
    </w:p>
    <w:p w:rsidR="00342D37" w:rsidRDefault="007F3571">
      <w:pPr>
        <w:spacing w:before="75"/>
        <w:ind w:left="2038" w:right="2035"/>
        <w:jc w:val="center"/>
        <w:rPr>
          <w:sz w:val="20"/>
        </w:rPr>
      </w:pPr>
      <w:r>
        <w:rPr>
          <w:spacing w:val="-10"/>
          <w:sz w:val="20"/>
        </w:rPr>
        <w:lastRenderedPageBreak/>
        <w:t>3</w:t>
      </w:r>
    </w:p>
    <w:p w:rsidR="00342D37" w:rsidRDefault="007F3571">
      <w:pPr>
        <w:pStyle w:val="Heading1"/>
        <w:numPr>
          <w:ilvl w:val="0"/>
          <w:numId w:val="2"/>
        </w:numPr>
        <w:tabs>
          <w:tab w:val="left" w:pos="1116"/>
        </w:tabs>
        <w:spacing w:before="95"/>
        <w:ind w:left="143" w:right="140" w:firstLine="707"/>
        <w:jc w:val="both"/>
      </w:pPr>
      <w:r>
        <w:t>Основные обязанности работников в связи с раскрытием и урегулированием конфликта интересов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339"/>
        </w:tabs>
        <w:ind w:right="147" w:firstLine="707"/>
        <w:jc w:val="both"/>
        <w:rPr>
          <w:sz w:val="24"/>
        </w:rPr>
      </w:pPr>
      <w:r>
        <w:rPr>
          <w:sz w:val="24"/>
        </w:rPr>
        <w:t>Основные обязанности работников в связи с раскрытием и урегулированием конфликта интересов включают в себя:</w:t>
      </w:r>
    </w:p>
    <w:p w:rsidR="00342D37" w:rsidRDefault="007F3571">
      <w:pPr>
        <w:pStyle w:val="a3"/>
        <w:ind w:right="139" w:firstLine="767"/>
        <w:jc w:val="both"/>
      </w:pPr>
      <w:r>
        <w:t>-при принятии решений по деловым вопросам и выполнении св</w:t>
      </w:r>
      <w:r>
        <w:t xml:space="preserve">оих трудовых обязанностей руководствоваться интересами </w:t>
      </w:r>
      <w:r w:rsidR="00480355">
        <w:rPr>
          <w:spacing w:val="-2"/>
        </w:rPr>
        <w:t>МБОУ СОШ № 46 с. Бараники</w:t>
      </w:r>
      <w:r w:rsidR="00480355">
        <w:t xml:space="preserve"> </w:t>
      </w:r>
      <w:r>
        <w:t>без учета своих личных интересов, интересов своих родственников и друзей;</w:t>
      </w:r>
    </w:p>
    <w:p w:rsidR="00342D37" w:rsidRDefault="007F3571">
      <w:pPr>
        <w:pStyle w:val="a3"/>
        <w:ind w:left="851"/>
        <w:jc w:val="both"/>
      </w:pPr>
      <w:r>
        <w:t>-избегать</w:t>
      </w:r>
      <w:r>
        <w:rPr>
          <w:spacing w:val="-5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обстоятельств,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конфликту</w:t>
      </w:r>
      <w:r>
        <w:rPr>
          <w:spacing w:val="-10"/>
        </w:rPr>
        <w:t xml:space="preserve"> </w:t>
      </w:r>
      <w:r>
        <w:rPr>
          <w:spacing w:val="-2"/>
        </w:rPr>
        <w:t>интересов;</w:t>
      </w:r>
    </w:p>
    <w:p w:rsidR="00342D37" w:rsidRDefault="007F3571">
      <w:pPr>
        <w:pStyle w:val="a3"/>
        <w:ind w:left="851"/>
        <w:jc w:val="both"/>
      </w:pPr>
      <w:r>
        <w:t>-раскрывать</w:t>
      </w:r>
      <w:r>
        <w:rPr>
          <w:spacing w:val="-7"/>
        </w:rPr>
        <w:t xml:space="preserve"> </w:t>
      </w:r>
      <w:r>
        <w:t>возникший</w:t>
      </w:r>
      <w:r>
        <w:rPr>
          <w:spacing w:val="-7"/>
        </w:rPr>
        <w:t xml:space="preserve"> </w:t>
      </w:r>
      <w:r>
        <w:t>(</w:t>
      </w:r>
      <w:r>
        <w:t>реальный)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потенциальный</w:t>
      </w:r>
      <w:r>
        <w:rPr>
          <w:spacing w:val="-7"/>
        </w:rPr>
        <w:t xml:space="preserve"> </w:t>
      </w:r>
      <w:r>
        <w:t>конфликт</w:t>
      </w:r>
      <w:r>
        <w:rPr>
          <w:spacing w:val="-5"/>
        </w:rPr>
        <w:t xml:space="preserve"> </w:t>
      </w:r>
      <w:r>
        <w:rPr>
          <w:spacing w:val="-2"/>
        </w:rPr>
        <w:t>интересов;</w:t>
      </w:r>
    </w:p>
    <w:p w:rsidR="00342D37" w:rsidRDefault="007F3571">
      <w:pPr>
        <w:pStyle w:val="a3"/>
        <w:ind w:left="851"/>
        <w:jc w:val="both"/>
      </w:pPr>
      <w:r>
        <w:t>-содействовать</w:t>
      </w:r>
      <w:r>
        <w:rPr>
          <w:spacing w:val="-3"/>
        </w:rPr>
        <w:t xml:space="preserve"> </w:t>
      </w:r>
      <w:r>
        <w:t>урегулированию</w:t>
      </w:r>
      <w:r>
        <w:rPr>
          <w:spacing w:val="-6"/>
        </w:rPr>
        <w:t xml:space="preserve"> </w:t>
      </w:r>
      <w:r>
        <w:t>возникшего</w:t>
      </w:r>
      <w:r>
        <w:rPr>
          <w:spacing w:val="-5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rPr>
          <w:spacing w:val="-2"/>
        </w:rPr>
        <w:t>интересов;</w:t>
      </w:r>
    </w:p>
    <w:p w:rsidR="00342D37" w:rsidRDefault="007F3571">
      <w:pPr>
        <w:pStyle w:val="a3"/>
        <w:ind w:right="145" w:firstLine="707"/>
        <w:jc w:val="both"/>
      </w:pPr>
      <w:r>
        <w:t xml:space="preserve">-соблюдать правила и процедуры, предусмотренные Кодексом этики и настоящим </w:t>
      </w:r>
      <w:r>
        <w:rPr>
          <w:spacing w:val="-2"/>
        </w:rPr>
        <w:t>Порядком;</w:t>
      </w:r>
    </w:p>
    <w:p w:rsidR="00342D37" w:rsidRDefault="007F3571">
      <w:pPr>
        <w:pStyle w:val="a3"/>
        <w:ind w:left="851"/>
        <w:jc w:val="both"/>
      </w:pPr>
      <w:r>
        <w:t>-соблюдать</w:t>
      </w:r>
      <w:r>
        <w:rPr>
          <w:spacing w:val="-3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342D37" w:rsidRDefault="007F3571">
      <w:pPr>
        <w:pStyle w:val="Heading1"/>
        <w:numPr>
          <w:ilvl w:val="0"/>
          <w:numId w:val="2"/>
        </w:numPr>
        <w:tabs>
          <w:tab w:val="left" w:pos="1204"/>
        </w:tabs>
        <w:spacing w:before="1"/>
        <w:ind w:left="143" w:right="149" w:firstLine="707"/>
        <w:jc w:val="both"/>
      </w:pPr>
      <w:r>
        <w:t>Процедура раскрытия конфл</w:t>
      </w:r>
      <w:r>
        <w:t xml:space="preserve">икта интересов работников и порядок его </w:t>
      </w:r>
      <w:r>
        <w:rPr>
          <w:spacing w:val="-2"/>
        </w:rPr>
        <w:t>урегулирования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281"/>
        </w:tabs>
        <w:ind w:right="140" w:firstLine="707"/>
        <w:jc w:val="both"/>
        <w:rPr>
          <w:sz w:val="24"/>
        </w:rPr>
      </w:pPr>
      <w:r>
        <w:rPr>
          <w:sz w:val="24"/>
        </w:rPr>
        <w:t xml:space="preserve">В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>
        <w:rPr>
          <w:sz w:val="24"/>
        </w:rPr>
        <w:t xml:space="preserve">установлены следующие виды раскрытия конфликта </w:t>
      </w:r>
      <w:r>
        <w:rPr>
          <w:spacing w:val="-2"/>
          <w:sz w:val="24"/>
        </w:rPr>
        <w:t>интересов:</w:t>
      </w:r>
    </w:p>
    <w:p w:rsidR="00342D37" w:rsidRDefault="007F3571">
      <w:pPr>
        <w:pStyle w:val="a3"/>
        <w:ind w:left="851"/>
      </w:pPr>
      <w:r>
        <w:t>-</w:t>
      </w:r>
      <w:r>
        <w:rPr>
          <w:spacing w:val="-6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конфликте</w:t>
      </w:r>
      <w:r>
        <w:rPr>
          <w:spacing w:val="-2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работу;</w:t>
      </w:r>
    </w:p>
    <w:p w:rsidR="00342D37" w:rsidRDefault="007F3571">
      <w:pPr>
        <w:pStyle w:val="a3"/>
        <w:ind w:left="911"/>
      </w:pPr>
      <w:r>
        <w:t>-раскрытие</w:t>
      </w:r>
      <w:r>
        <w:rPr>
          <w:spacing w:val="-7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конфликте</w:t>
      </w:r>
      <w:r>
        <w:rPr>
          <w:spacing w:val="-1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новую</w:t>
      </w:r>
      <w:r>
        <w:rPr>
          <w:spacing w:val="-3"/>
        </w:rPr>
        <w:t xml:space="preserve"> </w:t>
      </w:r>
      <w:r>
        <w:rPr>
          <w:spacing w:val="-2"/>
        </w:rPr>
        <w:t>должность;</w:t>
      </w:r>
    </w:p>
    <w:p w:rsidR="00342D37" w:rsidRDefault="007F3571">
      <w:pPr>
        <w:pStyle w:val="a3"/>
        <w:ind w:left="851"/>
      </w:pPr>
      <w:r>
        <w:t>-разовое</w:t>
      </w:r>
      <w:r>
        <w:rPr>
          <w:spacing w:val="-7"/>
        </w:rPr>
        <w:t xml:space="preserve"> </w:t>
      </w:r>
      <w:r>
        <w:t>раскрытие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rPr>
          <w:spacing w:val="-2"/>
        </w:rPr>
        <w:t>интересов.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284"/>
        </w:tabs>
        <w:ind w:right="137" w:firstLine="707"/>
        <w:jc w:val="both"/>
        <w:rPr>
          <w:sz w:val="24"/>
        </w:rPr>
      </w:pPr>
      <w:r>
        <w:rPr>
          <w:sz w:val="24"/>
        </w:rPr>
        <w:t xml:space="preserve">С целью оценки серьезности возникающих для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>
        <w:rPr>
          <w:sz w:val="24"/>
        </w:rPr>
        <w:t>рисков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выбора наиболее подходящей формы урегулирования конфликтов интересов в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>
        <w:rPr>
          <w:sz w:val="24"/>
        </w:rPr>
        <w:t>используются следующие способы его разрешения:</w:t>
      </w:r>
    </w:p>
    <w:p w:rsidR="00342D37" w:rsidRDefault="007F3571">
      <w:pPr>
        <w:pStyle w:val="a3"/>
        <w:ind w:right="148" w:firstLine="707"/>
        <w:jc w:val="both"/>
      </w:pPr>
      <w:r>
        <w:t>-ограничение доступа работника к конкретной информации, которая может затрагивать личные интересы работника;</w:t>
      </w:r>
    </w:p>
    <w:p w:rsidR="00342D37" w:rsidRDefault="007F3571">
      <w:pPr>
        <w:pStyle w:val="a3"/>
        <w:ind w:right="144" w:firstLine="707"/>
        <w:jc w:val="both"/>
      </w:pPr>
      <w:r>
        <w:t xml:space="preserve">-добровольный отказ работника или его отстранение (постоянное или временное) от </w:t>
      </w:r>
      <w:r>
        <w:t>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42D37" w:rsidRDefault="007F3571">
      <w:pPr>
        <w:pStyle w:val="a3"/>
        <w:ind w:left="851"/>
        <w:jc w:val="both"/>
      </w:pPr>
      <w:r>
        <w:t>-пересмотр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rPr>
          <w:spacing w:val="-2"/>
        </w:rPr>
        <w:t>работника;</w:t>
      </w:r>
    </w:p>
    <w:p w:rsidR="00342D37" w:rsidRDefault="007F3571">
      <w:pPr>
        <w:pStyle w:val="a3"/>
        <w:ind w:right="136" w:firstLine="707"/>
        <w:jc w:val="both"/>
      </w:pPr>
      <w:r>
        <w:t>-временное отстранение работника от должности, если его личн</w:t>
      </w:r>
      <w:r>
        <w:t>ые интересы входят в противоречие с функциональными обязанностями;</w:t>
      </w:r>
    </w:p>
    <w:p w:rsidR="00342D37" w:rsidRDefault="007F3571">
      <w:pPr>
        <w:pStyle w:val="a3"/>
        <w:ind w:right="147" w:firstLine="707"/>
        <w:jc w:val="both"/>
      </w:pPr>
      <w:r>
        <w:t>-перевод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должность,</w:t>
      </w:r>
      <w:r>
        <w:rPr>
          <w:spacing w:val="-4"/>
        </w:rPr>
        <w:t xml:space="preserve"> </w:t>
      </w:r>
      <w:r>
        <w:t>предусматривающую</w:t>
      </w:r>
      <w:r>
        <w:rPr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функциональных обязанностей, не связанных с конфликтом интересов;</w:t>
      </w:r>
    </w:p>
    <w:p w:rsidR="00342D37" w:rsidRDefault="007F3571">
      <w:pPr>
        <w:pStyle w:val="a3"/>
        <w:ind w:right="140" w:firstLine="707"/>
        <w:jc w:val="both"/>
      </w:pPr>
      <w:r>
        <w:t>-отказ работника от своего личного интереса, порождающего конфликт с интересами МБОУ "Поповская ООШ";</w:t>
      </w:r>
    </w:p>
    <w:p w:rsidR="00342D37" w:rsidRDefault="007F3571">
      <w:pPr>
        <w:pStyle w:val="a3"/>
        <w:ind w:left="851"/>
        <w:jc w:val="both"/>
      </w:pPr>
      <w:r>
        <w:t>-увольнение</w:t>
      </w:r>
      <w:r>
        <w:rPr>
          <w:spacing w:val="-6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"Поповская</w:t>
      </w:r>
      <w:r>
        <w:rPr>
          <w:spacing w:val="-1"/>
        </w:rPr>
        <w:t xml:space="preserve"> </w:t>
      </w:r>
      <w:r>
        <w:t>ООШ"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инициативе;</w:t>
      </w:r>
    </w:p>
    <w:p w:rsidR="00342D37" w:rsidRDefault="007F3571">
      <w:pPr>
        <w:pStyle w:val="a3"/>
        <w:ind w:right="141" w:firstLine="707"/>
        <w:jc w:val="both"/>
      </w:pPr>
      <w:r>
        <w:t>-увольнение работника по инициативе работодателя за совершение дисциплинарного проступка,</w:t>
      </w:r>
      <w:r>
        <w:t xml:space="preserve"> то есть за неисполнение или ненадлежащее исполнение работником по его вине возложенных на него трудовых обязанностей. Перечень способов разрешения конфликта интересов не является исчерпывающим. В каждом конкретном случае по договоренности </w:t>
      </w:r>
      <w:r w:rsidR="00480355">
        <w:rPr>
          <w:spacing w:val="-2"/>
        </w:rPr>
        <w:t>МБОУ СОШ № 46 с. Бараники</w:t>
      </w:r>
      <w:r w:rsidR="00480355">
        <w:t xml:space="preserve"> </w:t>
      </w:r>
      <w:r>
        <w:t>и работника, раскрывшего сведения о конфликте</w:t>
      </w:r>
      <w:r>
        <w:rPr>
          <w:spacing w:val="-3"/>
        </w:rPr>
        <w:t xml:space="preserve"> </w:t>
      </w:r>
      <w:r>
        <w:t>интересов, могут быть найдены иные формы его урегулирования.</w:t>
      </w:r>
    </w:p>
    <w:p w:rsidR="00342D37" w:rsidRDefault="007F3571">
      <w:pPr>
        <w:pStyle w:val="Heading1"/>
        <w:numPr>
          <w:ilvl w:val="0"/>
          <w:numId w:val="2"/>
        </w:numPr>
        <w:tabs>
          <w:tab w:val="left" w:pos="1091"/>
        </w:tabs>
        <w:spacing w:before="2" w:line="274" w:lineRule="exact"/>
        <w:ind w:left="1091"/>
        <w:jc w:val="both"/>
      </w:pP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разрешению</w:t>
      </w:r>
      <w:r>
        <w:rPr>
          <w:spacing w:val="-3"/>
        </w:rPr>
        <w:t xml:space="preserve"> </w:t>
      </w:r>
      <w:r>
        <w:t>конфликта</w:t>
      </w:r>
      <w:r>
        <w:rPr>
          <w:spacing w:val="-2"/>
        </w:rPr>
        <w:t xml:space="preserve"> интересов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274"/>
        </w:tabs>
        <w:ind w:right="141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480355">
        <w:rPr>
          <w:spacing w:val="-2"/>
        </w:rPr>
        <w:t>МБОУ СОШ № 46 с. Бараники</w:t>
      </w:r>
      <w:r w:rsidR="00480355">
        <w:rPr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 представленных сведений и урегулирования конфликта интересов.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336"/>
        </w:tabs>
        <w:ind w:firstLine="767"/>
        <w:jc w:val="both"/>
        <w:rPr>
          <w:sz w:val="24"/>
        </w:rPr>
      </w:pPr>
      <w:r>
        <w:rPr>
          <w:sz w:val="24"/>
        </w:rPr>
        <w:t>Поступившая информация проверяется руководителем МБОУ "Поповская ООШ" с целью оценки серьезности возникающих для организации рисков и выбора наиболее подходящей формы урегулирования</w:t>
      </w:r>
      <w:r>
        <w:rPr>
          <w:sz w:val="24"/>
        </w:rPr>
        <w:t xml:space="preserve"> конфликта интересов.</w:t>
      </w:r>
    </w:p>
    <w:p w:rsidR="00342D37" w:rsidRDefault="007F3571">
      <w:pPr>
        <w:pStyle w:val="a4"/>
        <w:numPr>
          <w:ilvl w:val="1"/>
          <w:numId w:val="2"/>
        </w:numPr>
        <w:tabs>
          <w:tab w:val="left" w:pos="1416"/>
        </w:tabs>
        <w:ind w:right="145" w:firstLine="767"/>
        <w:jc w:val="both"/>
        <w:rPr>
          <w:sz w:val="24"/>
        </w:rPr>
      </w:pPr>
      <w:r>
        <w:rPr>
          <w:sz w:val="24"/>
        </w:rPr>
        <w:t>В результате рассмотрения конфликта интересов используются способы их разрешения, указанные в п. 4. 2 раздела 4.</w:t>
      </w:r>
    </w:p>
    <w:p w:rsidR="00342D37" w:rsidRDefault="00342D37">
      <w:pPr>
        <w:pStyle w:val="a4"/>
        <w:rPr>
          <w:sz w:val="24"/>
        </w:rPr>
        <w:sectPr w:rsidR="00342D37">
          <w:pgSz w:w="11910" w:h="16850"/>
          <w:pgMar w:top="640" w:right="708" w:bottom="280" w:left="1275" w:header="720" w:footer="720" w:gutter="0"/>
          <w:cols w:space="720"/>
        </w:sectPr>
      </w:pPr>
    </w:p>
    <w:p w:rsidR="00342D37" w:rsidRDefault="007F3571">
      <w:pPr>
        <w:pStyle w:val="a3"/>
        <w:tabs>
          <w:tab w:val="left" w:pos="5859"/>
          <w:tab w:val="left" w:pos="7449"/>
          <w:tab w:val="left" w:pos="8091"/>
          <w:tab w:val="left" w:pos="8499"/>
          <w:tab w:val="left" w:pos="9604"/>
        </w:tabs>
        <w:spacing w:before="91" w:line="208" w:lineRule="auto"/>
        <w:ind w:left="5859" w:right="92" w:hanging="946"/>
      </w:pPr>
      <w:r>
        <w:rPr>
          <w:spacing w:val="-10"/>
          <w:position w:val="-4"/>
          <w:sz w:val="20"/>
        </w:rPr>
        <w:lastRenderedPageBreak/>
        <w:t>4</w:t>
      </w:r>
      <w:r>
        <w:rPr>
          <w:position w:val="-4"/>
          <w:sz w:val="20"/>
        </w:rPr>
        <w:tab/>
      </w:r>
      <w:r>
        <w:rPr>
          <w:spacing w:val="-2"/>
        </w:rPr>
        <w:t>Приложение</w:t>
      </w:r>
      <w:r>
        <w:tab/>
      </w:r>
      <w:r>
        <w:rPr>
          <w:spacing w:val="-6"/>
        </w:rPr>
        <w:t>№2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приказу</w:t>
      </w:r>
      <w:r>
        <w:tab/>
      </w:r>
      <w:r>
        <w:rPr>
          <w:spacing w:val="-6"/>
        </w:rPr>
        <w:t xml:space="preserve">от </w:t>
      </w:r>
      <w:r w:rsidR="00480355">
        <w:t>09.01</w:t>
      </w:r>
      <w:r>
        <w:t>.202</w:t>
      </w:r>
      <w:r w:rsidR="00480355">
        <w:t>5г. №______________</w:t>
      </w:r>
    </w:p>
    <w:p w:rsidR="00342D37" w:rsidRDefault="00342D37">
      <w:pPr>
        <w:pStyle w:val="a3"/>
        <w:ind w:left="0"/>
        <w:rPr>
          <w:sz w:val="20"/>
        </w:rPr>
      </w:pPr>
    </w:p>
    <w:p w:rsidR="00342D37" w:rsidRDefault="00342D37">
      <w:pPr>
        <w:pStyle w:val="a3"/>
        <w:ind w:left="0"/>
        <w:rPr>
          <w:sz w:val="20"/>
        </w:rPr>
      </w:pPr>
    </w:p>
    <w:p w:rsidR="00342D37" w:rsidRDefault="00342D37">
      <w:pPr>
        <w:pStyle w:val="a3"/>
        <w:ind w:left="0"/>
        <w:rPr>
          <w:sz w:val="20"/>
        </w:rPr>
      </w:pPr>
    </w:p>
    <w:p w:rsidR="00342D37" w:rsidRDefault="00342D37">
      <w:pPr>
        <w:pStyle w:val="a3"/>
        <w:ind w:left="0"/>
        <w:rPr>
          <w:sz w:val="20"/>
        </w:rPr>
      </w:pPr>
    </w:p>
    <w:p w:rsidR="00342D37" w:rsidRDefault="00342D37">
      <w:pPr>
        <w:pStyle w:val="a3"/>
        <w:ind w:left="0"/>
        <w:rPr>
          <w:sz w:val="20"/>
        </w:rPr>
      </w:pPr>
    </w:p>
    <w:p w:rsidR="00342D37" w:rsidRDefault="00342D37">
      <w:pPr>
        <w:pStyle w:val="a3"/>
        <w:ind w:left="0"/>
        <w:rPr>
          <w:sz w:val="20"/>
        </w:rPr>
      </w:pPr>
    </w:p>
    <w:p w:rsidR="00342D37" w:rsidRDefault="00342D37">
      <w:pPr>
        <w:pStyle w:val="a3"/>
        <w:spacing w:before="153"/>
        <w:ind w:left="0"/>
        <w:rPr>
          <w:sz w:val="20"/>
        </w:rPr>
      </w:pPr>
      <w:r>
        <w:rPr>
          <w:sz w:val="20"/>
        </w:rPr>
        <w:pict>
          <v:shape id="docshape4" o:spid="_x0000_s1028" style="position:absolute;margin-left:70.95pt;margin-top:20.35pt;width:316.8pt;height:.1pt;z-index:-15728128;mso-wrap-distance-left:0;mso-wrap-distance-right:0;mso-position-horizontal-relative:page" coordorigin="1419,407" coordsize="6336,0" path="m1419,407r6336,e" filled="f" strokeweight=".17356mm">
            <v:path arrowok="t"/>
            <w10:wrap type="topAndBottom" anchorx="page"/>
          </v:shape>
        </w:pict>
      </w:r>
    </w:p>
    <w:p w:rsidR="00342D37" w:rsidRDefault="007F3571">
      <w:pPr>
        <w:pStyle w:val="a3"/>
        <w:ind w:left="2003"/>
      </w:pPr>
      <w:r>
        <w:t>(должность</w:t>
      </w:r>
      <w:r>
        <w:rPr>
          <w:spacing w:val="-3"/>
        </w:rPr>
        <w:t xml:space="preserve"> </w:t>
      </w:r>
      <w:r>
        <w:t>работодателя,</w:t>
      </w:r>
      <w:r>
        <w:rPr>
          <w:spacing w:val="-4"/>
        </w:rPr>
        <w:t xml:space="preserve"> </w:t>
      </w:r>
      <w:r>
        <w:t>фамилия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инициалы)</w:t>
      </w:r>
    </w:p>
    <w:p w:rsidR="00342D37" w:rsidRDefault="007F3571">
      <w:pPr>
        <w:pStyle w:val="a3"/>
        <w:spacing w:before="272"/>
        <w:ind w:left="2037" w:right="2036"/>
        <w:jc w:val="center"/>
      </w:pPr>
      <w:r>
        <w:rPr>
          <w:spacing w:val="-2"/>
        </w:rPr>
        <w:t>УВЕДОМЛЕНИЕ</w:t>
      </w:r>
    </w:p>
    <w:p w:rsidR="00342D37" w:rsidRDefault="007F3571">
      <w:pPr>
        <w:pStyle w:val="a3"/>
        <w:ind w:left="2037" w:right="2035"/>
        <w:jc w:val="center"/>
      </w:pPr>
      <w:r>
        <w:t>о</w:t>
      </w:r>
      <w:r>
        <w:rPr>
          <w:spacing w:val="-6"/>
        </w:rPr>
        <w:t xml:space="preserve"> </w:t>
      </w:r>
      <w:r>
        <w:t>возникшем</w:t>
      </w:r>
      <w:r>
        <w:rPr>
          <w:spacing w:val="-7"/>
        </w:rPr>
        <w:t xml:space="preserve"> </w:t>
      </w:r>
      <w:r>
        <w:t>конфликте</w:t>
      </w:r>
      <w:r>
        <w:rPr>
          <w:spacing w:val="-7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возможности его возникновения</w:t>
      </w:r>
    </w:p>
    <w:p w:rsidR="00342D37" w:rsidRDefault="00342D37">
      <w:pPr>
        <w:pStyle w:val="a3"/>
        <w:ind w:left="0"/>
      </w:pPr>
    </w:p>
    <w:p w:rsidR="00342D37" w:rsidRDefault="007F3571">
      <w:pPr>
        <w:pStyle w:val="a3"/>
        <w:ind w:right="1026" w:firstLine="240"/>
      </w:pPr>
      <w:r>
        <w:t>Сообщаю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возникшем</w:t>
      </w:r>
      <w:r>
        <w:rPr>
          <w:spacing w:val="40"/>
        </w:rPr>
        <w:t xml:space="preserve"> </w:t>
      </w:r>
      <w:r>
        <w:t>конфликте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его возникновения (нужное подчеркнуть).</w:t>
      </w:r>
    </w:p>
    <w:p w:rsidR="00342D37" w:rsidRDefault="007F3571">
      <w:pPr>
        <w:pStyle w:val="a3"/>
        <w:ind w:right="854" w:firstLine="240"/>
      </w:pPr>
      <w:r>
        <w:t>Обстоятельства,</w:t>
      </w:r>
      <w:r>
        <w:rPr>
          <w:spacing w:val="80"/>
        </w:rPr>
        <w:t xml:space="preserve"> </w:t>
      </w:r>
      <w:r>
        <w:t>являющиеся</w:t>
      </w:r>
      <w:r>
        <w:rPr>
          <w:spacing w:val="40"/>
        </w:rPr>
        <w:t xml:space="preserve"> </w:t>
      </w:r>
      <w:r>
        <w:t>основанием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конфликта интересов и</w:t>
      </w:r>
      <w:r>
        <w:t>ли возможности его возникновения:</w:t>
      </w:r>
    </w:p>
    <w:p w:rsidR="00342D37" w:rsidRDefault="007F3571">
      <w:pPr>
        <w:tabs>
          <w:tab w:val="left" w:pos="9023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342D37" w:rsidRDefault="007F3571">
      <w:pPr>
        <w:pStyle w:val="a3"/>
        <w:ind w:right="1026" w:firstLine="240"/>
      </w:pPr>
      <w:r>
        <w:t>Должностные</w:t>
      </w:r>
      <w:r>
        <w:rPr>
          <w:spacing w:val="40"/>
        </w:rPr>
        <w:t xml:space="preserve"> </w:t>
      </w:r>
      <w:r>
        <w:t>(служебные)</w:t>
      </w:r>
      <w:r>
        <w:rPr>
          <w:spacing w:val="40"/>
        </w:rPr>
        <w:t xml:space="preserve"> </w:t>
      </w:r>
      <w:r>
        <w:t>обязанности,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влияет</w:t>
      </w:r>
      <w:r>
        <w:rPr>
          <w:spacing w:val="-4"/>
        </w:rPr>
        <w:t xml:space="preserve"> </w:t>
      </w:r>
      <w:r>
        <w:t>или может повлиять конфликт интересов:</w:t>
      </w:r>
    </w:p>
    <w:p w:rsidR="00342D37" w:rsidRDefault="007F3571">
      <w:pPr>
        <w:tabs>
          <w:tab w:val="left" w:pos="9023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342D37" w:rsidRDefault="007F3571">
      <w:pPr>
        <w:pStyle w:val="a3"/>
        <w:ind w:right="854" w:firstLine="240"/>
      </w:pPr>
      <w:r>
        <w:t>Намереваюсь</w:t>
      </w:r>
      <w:r>
        <w:rPr>
          <w:spacing w:val="80"/>
        </w:rPr>
        <w:t xml:space="preserve"> </w:t>
      </w:r>
      <w:r>
        <w:t>(не</w:t>
      </w:r>
      <w:r>
        <w:rPr>
          <w:spacing w:val="80"/>
        </w:rPr>
        <w:t xml:space="preserve"> </w:t>
      </w:r>
      <w:r>
        <w:t>намереваюсь)</w:t>
      </w:r>
      <w:r>
        <w:rPr>
          <w:spacing w:val="8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присутствовать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заседании аттестационной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рассмотрении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 xml:space="preserve">(нужное </w:t>
      </w:r>
      <w:r>
        <w:rPr>
          <w:spacing w:val="-2"/>
        </w:rPr>
        <w:t>подчеркнуть).</w:t>
      </w:r>
    </w:p>
    <w:p w:rsidR="00342D37" w:rsidRDefault="00342D37">
      <w:pPr>
        <w:pStyle w:val="a3"/>
        <w:ind w:left="0"/>
        <w:rPr>
          <w:sz w:val="20"/>
        </w:rPr>
      </w:pPr>
    </w:p>
    <w:p w:rsidR="00342D37" w:rsidRDefault="00342D37">
      <w:pPr>
        <w:pStyle w:val="a3"/>
        <w:spacing w:before="61"/>
        <w:ind w:left="0"/>
        <w:rPr>
          <w:sz w:val="20"/>
        </w:rPr>
      </w:pPr>
      <w:r>
        <w:rPr>
          <w:sz w:val="20"/>
        </w:rPr>
        <w:pict>
          <v:shape id="docshape5" o:spid="_x0000_s1027" style="position:absolute;margin-left:226.95pt;margin-top:15.8pt;width:138pt;height:.1pt;z-index:-15727616;mso-wrap-distance-left:0;mso-wrap-distance-right:0;mso-position-horizontal-relative:page" coordorigin="4539,316" coordsize="2760,0" path="m4539,316r2760,e" filled="f" strokeweight=".17364mm">
            <v:path arrowok="t"/>
            <w10:wrap type="topAndBottom" anchorx="page"/>
          </v:shape>
        </w:pict>
      </w:r>
    </w:p>
    <w:p w:rsidR="00342D37" w:rsidRDefault="007F3571">
      <w:pPr>
        <w:pStyle w:val="a3"/>
        <w:ind w:left="0" w:right="1414"/>
        <w:jc w:val="center"/>
      </w:pPr>
      <w:r>
        <w:rPr>
          <w:spacing w:val="-2"/>
        </w:rPr>
        <w:t>(должность)</w:t>
      </w:r>
    </w:p>
    <w:p w:rsidR="00342D37" w:rsidRDefault="007F3571">
      <w:pPr>
        <w:tabs>
          <w:tab w:val="left" w:pos="1402"/>
          <w:tab w:val="left" w:pos="2288"/>
          <w:tab w:val="left" w:pos="4129"/>
          <w:tab w:val="left" w:pos="4442"/>
          <w:tab w:val="left" w:pos="6782"/>
        </w:tabs>
        <w:spacing w:before="232"/>
        <w:ind w:left="143"/>
        <w:rPr>
          <w:sz w:val="20"/>
        </w:rPr>
      </w:pPr>
      <w:r>
        <w:rPr>
          <w:sz w:val="20"/>
        </w:rPr>
        <w:t>"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0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342D37" w:rsidRDefault="007F3571">
      <w:pPr>
        <w:tabs>
          <w:tab w:val="left" w:pos="3228"/>
        </w:tabs>
        <w:ind w:left="1696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(инициалы,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:rsidR="00342D37" w:rsidRDefault="00342D37">
      <w:pPr>
        <w:rPr>
          <w:sz w:val="20"/>
        </w:rPr>
        <w:sectPr w:rsidR="00342D37">
          <w:pgSz w:w="11910" w:h="16850"/>
          <w:pgMar w:top="560" w:right="708" w:bottom="280" w:left="1275" w:header="720" w:footer="720" w:gutter="0"/>
          <w:cols w:space="720"/>
        </w:sectPr>
      </w:pPr>
    </w:p>
    <w:p w:rsidR="00342D37" w:rsidRDefault="007F3571">
      <w:pPr>
        <w:pStyle w:val="a3"/>
        <w:tabs>
          <w:tab w:val="left" w:pos="5859"/>
          <w:tab w:val="left" w:pos="7449"/>
          <w:tab w:val="left" w:pos="8091"/>
          <w:tab w:val="left" w:pos="8499"/>
          <w:tab w:val="left" w:pos="9604"/>
        </w:tabs>
        <w:spacing w:before="91" w:line="208" w:lineRule="auto"/>
        <w:ind w:left="5859" w:right="92" w:hanging="946"/>
      </w:pPr>
      <w:r>
        <w:rPr>
          <w:spacing w:val="-10"/>
          <w:position w:val="-4"/>
          <w:sz w:val="20"/>
        </w:rPr>
        <w:lastRenderedPageBreak/>
        <w:t>5</w:t>
      </w:r>
      <w:r>
        <w:rPr>
          <w:position w:val="-4"/>
          <w:sz w:val="20"/>
        </w:rPr>
        <w:tab/>
      </w:r>
      <w:r>
        <w:rPr>
          <w:spacing w:val="-2"/>
        </w:rPr>
        <w:t>Приложение</w:t>
      </w:r>
      <w:r>
        <w:tab/>
      </w:r>
      <w:r>
        <w:rPr>
          <w:spacing w:val="-6"/>
        </w:rPr>
        <w:t>№3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приказу</w:t>
      </w:r>
      <w:r>
        <w:tab/>
      </w:r>
      <w:r>
        <w:rPr>
          <w:spacing w:val="-6"/>
        </w:rPr>
        <w:t xml:space="preserve">от </w:t>
      </w:r>
      <w:r w:rsidR="00480355">
        <w:t>09.01.2025г. №__________________</w:t>
      </w:r>
    </w:p>
    <w:p w:rsidR="00342D37" w:rsidRDefault="00342D37">
      <w:pPr>
        <w:pStyle w:val="a3"/>
        <w:ind w:left="0"/>
      </w:pPr>
    </w:p>
    <w:p w:rsidR="00342D37" w:rsidRDefault="00342D37">
      <w:pPr>
        <w:pStyle w:val="a3"/>
        <w:ind w:left="0"/>
      </w:pPr>
    </w:p>
    <w:p w:rsidR="00342D37" w:rsidRDefault="00342D37">
      <w:pPr>
        <w:pStyle w:val="a3"/>
        <w:ind w:left="0"/>
      </w:pPr>
    </w:p>
    <w:p w:rsidR="00342D37" w:rsidRDefault="00342D37">
      <w:pPr>
        <w:pStyle w:val="a3"/>
        <w:spacing w:before="139"/>
        <w:ind w:left="0"/>
      </w:pPr>
    </w:p>
    <w:p w:rsidR="00342D37" w:rsidRDefault="007F3571">
      <w:pPr>
        <w:pStyle w:val="a3"/>
        <w:ind w:left="2040" w:right="2035"/>
        <w:jc w:val="center"/>
      </w:pPr>
      <w:r>
        <w:rPr>
          <w:spacing w:val="-2"/>
        </w:rPr>
        <w:t>ЖУРНАЛ</w:t>
      </w:r>
    </w:p>
    <w:p w:rsidR="00342D37" w:rsidRDefault="007F3571">
      <w:pPr>
        <w:pStyle w:val="a3"/>
        <w:ind w:left="82" w:right="81"/>
        <w:jc w:val="center"/>
      </w:pPr>
      <w:r>
        <w:t>регистрации</w:t>
      </w:r>
      <w:r>
        <w:rPr>
          <w:spacing w:val="-2"/>
        </w:rPr>
        <w:t xml:space="preserve"> </w:t>
      </w:r>
      <w:r>
        <w:t>уведомлений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фактах обращения</w:t>
      </w:r>
      <w:r>
        <w:rPr>
          <w:spacing w:val="-5"/>
        </w:rPr>
        <w:t xml:space="preserve"> </w:t>
      </w:r>
      <w:r>
        <w:t>каких-либо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2"/>
        </w:rPr>
        <w:t xml:space="preserve"> склонения</w:t>
      </w:r>
    </w:p>
    <w:p w:rsidR="00342D37" w:rsidRDefault="007F3571">
      <w:pPr>
        <w:pStyle w:val="a3"/>
        <w:ind w:left="77" w:right="81"/>
        <w:jc w:val="center"/>
      </w:pPr>
      <w:r>
        <w:t>работника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совершению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возникшем</w:t>
      </w:r>
      <w:r>
        <w:rPr>
          <w:spacing w:val="-6"/>
        </w:rPr>
        <w:t xml:space="preserve"> </w:t>
      </w:r>
      <w:r>
        <w:t>конфликте интересов или о возможности его возникновения</w:t>
      </w:r>
    </w:p>
    <w:p w:rsidR="00342D37" w:rsidRDefault="00342D37">
      <w:pPr>
        <w:pStyle w:val="a3"/>
        <w:spacing w:before="19"/>
        <w:ind w:left="0"/>
        <w:rPr>
          <w:sz w:val="20"/>
        </w:rPr>
      </w:pPr>
      <w:r>
        <w:rPr>
          <w:sz w:val="20"/>
        </w:rPr>
        <w:pict>
          <v:shape id="docshape6" o:spid="_x0000_s1026" style="position:absolute;margin-left:70.95pt;margin-top:13.65pt;width:475.2pt;height:.1pt;z-index:-15727104;mso-wrap-distance-left:0;mso-wrap-distance-right:0;mso-position-horizontal-relative:page" coordorigin="1419,273" coordsize="9504,0" path="m1419,273r9504,e" filled="f" strokeweight=".17356mm">
            <v:path arrowok="t"/>
            <w10:wrap type="topAndBottom" anchorx="page"/>
          </v:shape>
        </w:pict>
      </w:r>
    </w:p>
    <w:p w:rsidR="00342D37" w:rsidRDefault="007F3571">
      <w:pPr>
        <w:pStyle w:val="a3"/>
        <w:spacing w:before="5"/>
        <w:ind w:left="371"/>
        <w:jc w:val="center"/>
        <w:rPr>
          <w:rFonts w:ascii="Courier New" w:hAnsi="Courier New"/>
        </w:rPr>
      </w:pPr>
      <w:r>
        <w:rPr>
          <w:rFonts w:ascii="Courier New" w:hAnsi="Courier New"/>
        </w:rPr>
        <w:t>(</w:t>
      </w:r>
      <w:r>
        <w:t>наименование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  <w:r>
        <w:rPr>
          <w:rFonts w:ascii="Courier New" w:hAnsi="Courier New"/>
          <w:spacing w:val="-2"/>
        </w:rPr>
        <w:t>)</w:t>
      </w:r>
    </w:p>
    <w:p w:rsidR="00342D37" w:rsidRDefault="00342D37">
      <w:pPr>
        <w:pStyle w:val="a3"/>
        <w:spacing w:before="44" w:after="1"/>
        <w:ind w:left="0"/>
        <w:rPr>
          <w:rFonts w:ascii="Courier New"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908"/>
        <w:gridCol w:w="851"/>
        <w:gridCol w:w="1702"/>
        <w:gridCol w:w="2406"/>
        <w:gridCol w:w="1758"/>
        <w:gridCol w:w="965"/>
      </w:tblGrid>
      <w:tr w:rsidR="00342D37">
        <w:trPr>
          <w:trHeight w:val="2964"/>
        </w:trPr>
        <w:tc>
          <w:tcPr>
            <w:tcW w:w="454" w:type="dxa"/>
          </w:tcPr>
          <w:p w:rsidR="00342D37" w:rsidRDefault="007F3571">
            <w:pPr>
              <w:pStyle w:val="TableParagraph"/>
              <w:spacing w:before="95"/>
              <w:ind w:left="14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342D37" w:rsidRDefault="007F3571">
            <w:pPr>
              <w:pStyle w:val="TableParagraph"/>
              <w:ind w:left="64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908" w:type="dxa"/>
          </w:tcPr>
          <w:p w:rsidR="00342D37" w:rsidRDefault="007F3571">
            <w:pPr>
              <w:pStyle w:val="TableParagraph"/>
              <w:spacing w:before="95"/>
              <w:ind w:left="85" w:right="77" w:hanging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</w:t>
            </w:r>
            <w:proofErr w:type="spellEnd"/>
            <w:r>
              <w:rPr>
                <w:spacing w:val="-2"/>
                <w:sz w:val="24"/>
              </w:rPr>
              <w:t xml:space="preserve"> рацион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</w:p>
          <w:p w:rsidR="00342D37" w:rsidRDefault="007F3571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851" w:type="dxa"/>
          </w:tcPr>
          <w:p w:rsidR="00342D37" w:rsidRDefault="007F3571">
            <w:pPr>
              <w:pStyle w:val="TableParagraph"/>
              <w:spacing w:before="95"/>
              <w:ind w:left="92" w:right="76" w:firstLine="9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spacing w:val="-2"/>
                <w:sz w:val="24"/>
              </w:rPr>
              <w:t>регист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рации</w:t>
            </w:r>
          </w:p>
        </w:tc>
        <w:tc>
          <w:tcPr>
            <w:tcW w:w="1702" w:type="dxa"/>
          </w:tcPr>
          <w:p w:rsidR="00342D37" w:rsidRDefault="007F3571">
            <w:pPr>
              <w:pStyle w:val="TableParagraph"/>
              <w:spacing w:before="95"/>
              <w:ind w:left="268" w:hanging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Замещаемая должность,</w:t>
            </w:r>
          </w:p>
          <w:p w:rsidR="00342D37" w:rsidRDefault="007F3571">
            <w:pPr>
              <w:pStyle w:val="TableParagraph"/>
              <w:ind w:left="74" w:right="71" w:firstLine="36"/>
              <w:jc w:val="both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 отчество (при наличии)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лица, </w:t>
            </w:r>
            <w:proofErr w:type="spellStart"/>
            <w:r>
              <w:rPr>
                <w:spacing w:val="-2"/>
                <w:sz w:val="24"/>
              </w:rPr>
              <w:t>представившег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уведомление</w:t>
            </w:r>
          </w:p>
        </w:tc>
        <w:tc>
          <w:tcPr>
            <w:tcW w:w="2406" w:type="dxa"/>
          </w:tcPr>
          <w:p w:rsidR="00342D37" w:rsidRDefault="007F3571">
            <w:pPr>
              <w:pStyle w:val="TableParagraph"/>
              <w:spacing w:before="95"/>
              <w:ind w:left="32" w:right="32"/>
              <w:rPr>
                <w:sz w:val="24"/>
              </w:rPr>
            </w:pPr>
            <w:r>
              <w:rPr>
                <w:sz w:val="24"/>
              </w:rPr>
              <w:t>Воинское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наличии),</w:t>
            </w:r>
          </w:p>
          <w:p w:rsidR="00342D37" w:rsidRDefault="007F3571">
            <w:pPr>
              <w:pStyle w:val="TableParagraph"/>
              <w:ind w:left="32" w:right="31"/>
              <w:rPr>
                <w:sz w:val="24"/>
              </w:rPr>
            </w:pPr>
            <w:r>
              <w:rPr>
                <w:sz w:val="24"/>
              </w:rPr>
              <w:t>замещаемая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воинская </w:t>
            </w:r>
            <w:r>
              <w:rPr>
                <w:spacing w:val="-2"/>
                <w:sz w:val="24"/>
              </w:rPr>
              <w:t>должность (должность),</w:t>
            </w:r>
          </w:p>
          <w:p w:rsidR="00342D37" w:rsidRDefault="007F3571">
            <w:pPr>
              <w:pStyle w:val="TableParagraph"/>
              <w:ind w:left="426" w:right="422"/>
              <w:rPr>
                <w:sz w:val="24"/>
              </w:rPr>
            </w:pPr>
            <w:r>
              <w:rPr>
                <w:sz w:val="24"/>
              </w:rPr>
              <w:t>фамилия, имя, отчество (при наличии)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лица, </w:t>
            </w:r>
            <w:r>
              <w:rPr>
                <w:spacing w:val="-2"/>
                <w:sz w:val="24"/>
              </w:rPr>
              <w:t>принявшего уведомление</w:t>
            </w:r>
          </w:p>
        </w:tc>
        <w:tc>
          <w:tcPr>
            <w:tcW w:w="1758" w:type="dxa"/>
          </w:tcPr>
          <w:p w:rsidR="00342D37" w:rsidRDefault="007F3571">
            <w:pPr>
              <w:pStyle w:val="TableParagraph"/>
              <w:spacing w:before="95"/>
              <w:ind w:left="44" w:right="49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получении копии уведомления</w:t>
            </w:r>
          </w:p>
          <w:p w:rsidR="00342D37" w:rsidRDefault="007F3571">
            <w:pPr>
              <w:pStyle w:val="TableParagraph"/>
              <w:ind w:left="48" w:right="49"/>
              <w:rPr>
                <w:sz w:val="24"/>
              </w:rPr>
            </w:pPr>
            <w:r>
              <w:rPr>
                <w:sz w:val="24"/>
              </w:rPr>
              <w:t>(подпись,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дата) либо о</w:t>
            </w:r>
          </w:p>
          <w:p w:rsidR="00342D37" w:rsidRDefault="007F3571">
            <w:pPr>
              <w:pStyle w:val="TableParagraph"/>
              <w:ind w:left="207" w:right="212" w:hanging="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направлении копии уведомления</w:t>
            </w:r>
          </w:p>
          <w:p w:rsidR="00342D37" w:rsidRDefault="007F3571">
            <w:pPr>
              <w:pStyle w:val="TableParagraph"/>
              <w:ind w:left="47" w:right="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почте </w:t>
            </w:r>
            <w:r>
              <w:rPr>
                <w:spacing w:val="-2"/>
                <w:sz w:val="24"/>
              </w:rPr>
              <w:t>(дата)</w:t>
            </w:r>
          </w:p>
        </w:tc>
        <w:tc>
          <w:tcPr>
            <w:tcW w:w="965" w:type="dxa"/>
          </w:tcPr>
          <w:p w:rsidR="00342D37" w:rsidRDefault="007F3571">
            <w:pPr>
              <w:pStyle w:val="TableParagraph"/>
              <w:spacing w:before="95"/>
              <w:ind w:left="15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Сведен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о</w:t>
            </w:r>
          </w:p>
          <w:p w:rsidR="00342D37" w:rsidRDefault="007F3571">
            <w:pPr>
              <w:pStyle w:val="TableParagraph"/>
              <w:ind w:left="16" w:right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рассмот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рении </w:t>
            </w:r>
            <w:proofErr w:type="spellStart"/>
            <w:r>
              <w:rPr>
                <w:spacing w:val="-2"/>
                <w:sz w:val="24"/>
              </w:rPr>
              <w:t>уведом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ления</w:t>
            </w:r>
            <w:proofErr w:type="spellEnd"/>
          </w:p>
        </w:tc>
      </w:tr>
      <w:tr w:rsidR="00342D37">
        <w:trPr>
          <w:trHeight w:val="480"/>
        </w:trPr>
        <w:tc>
          <w:tcPr>
            <w:tcW w:w="454" w:type="dxa"/>
          </w:tcPr>
          <w:p w:rsidR="00342D37" w:rsidRDefault="007F3571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8" w:type="dxa"/>
          </w:tcPr>
          <w:p w:rsidR="00342D37" w:rsidRDefault="007F3571">
            <w:pPr>
              <w:pStyle w:val="TableParagraph"/>
              <w:spacing w:before="95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42D37" w:rsidRDefault="007F3571">
            <w:pPr>
              <w:pStyle w:val="TableParagraph"/>
              <w:spacing w:before="95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2" w:type="dxa"/>
          </w:tcPr>
          <w:p w:rsidR="00342D37" w:rsidRDefault="007F3571">
            <w:pPr>
              <w:pStyle w:val="TableParagraph"/>
              <w:spacing w:before="95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6" w:type="dxa"/>
          </w:tcPr>
          <w:p w:rsidR="00342D37" w:rsidRDefault="007F3571">
            <w:pPr>
              <w:pStyle w:val="TableParagraph"/>
              <w:spacing w:before="95"/>
              <w:ind w:left="35" w:right="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58" w:type="dxa"/>
          </w:tcPr>
          <w:p w:rsidR="00342D37" w:rsidRDefault="007F3571">
            <w:pPr>
              <w:pStyle w:val="TableParagraph"/>
              <w:spacing w:before="95"/>
              <w:ind w:left="48" w:right="4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5" w:type="dxa"/>
          </w:tcPr>
          <w:p w:rsidR="00342D37" w:rsidRDefault="007F3571">
            <w:pPr>
              <w:pStyle w:val="TableParagraph"/>
              <w:spacing w:before="95"/>
              <w:ind w:left="16" w:right="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42D37">
        <w:trPr>
          <w:trHeight w:val="479"/>
        </w:trPr>
        <w:tc>
          <w:tcPr>
            <w:tcW w:w="454" w:type="dxa"/>
          </w:tcPr>
          <w:p w:rsidR="00342D37" w:rsidRDefault="00342D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8" w:type="dxa"/>
          </w:tcPr>
          <w:p w:rsidR="00342D37" w:rsidRDefault="00342D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:rsidR="00342D37" w:rsidRDefault="00342D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2" w:type="dxa"/>
          </w:tcPr>
          <w:p w:rsidR="00342D37" w:rsidRDefault="00342D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6" w:type="dxa"/>
          </w:tcPr>
          <w:p w:rsidR="00342D37" w:rsidRDefault="00342D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58" w:type="dxa"/>
          </w:tcPr>
          <w:p w:rsidR="00342D37" w:rsidRDefault="00342D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65" w:type="dxa"/>
          </w:tcPr>
          <w:p w:rsidR="00342D37" w:rsidRDefault="00342D37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7F3571" w:rsidRDefault="007F3571"/>
    <w:sectPr w:rsidR="007F3571" w:rsidSect="00342D37">
      <w:pgSz w:w="11910" w:h="16850"/>
      <w:pgMar w:top="56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1A09"/>
    <w:multiLevelType w:val="hybridMultilevel"/>
    <w:tmpl w:val="146CD4D2"/>
    <w:lvl w:ilvl="0" w:tplc="FA7874F6">
      <w:start w:val="1"/>
      <w:numFmt w:val="decimal"/>
      <w:lvlText w:val="%1."/>
      <w:lvlJc w:val="left"/>
      <w:pPr>
        <w:ind w:left="14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484712">
      <w:numFmt w:val="bullet"/>
      <w:lvlText w:val="•"/>
      <w:lvlJc w:val="left"/>
      <w:pPr>
        <w:ind w:left="1118" w:hanging="317"/>
      </w:pPr>
      <w:rPr>
        <w:rFonts w:hint="default"/>
        <w:lang w:val="ru-RU" w:eastAsia="en-US" w:bidi="ar-SA"/>
      </w:rPr>
    </w:lvl>
    <w:lvl w:ilvl="2" w:tplc="E960855E">
      <w:numFmt w:val="bullet"/>
      <w:lvlText w:val="•"/>
      <w:lvlJc w:val="left"/>
      <w:pPr>
        <w:ind w:left="2096" w:hanging="317"/>
      </w:pPr>
      <w:rPr>
        <w:rFonts w:hint="default"/>
        <w:lang w:val="ru-RU" w:eastAsia="en-US" w:bidi="ar-SA"/>
      </w:rPr>
    </w:lvl>
    <w:lvl w:ilvl="3" w:tplc="05AAA6BC">
      <w:numFmt w:val="bullet"/>
      <w:lvlText w:val="•"/>
      <w:lvlJc w:val="left"/>
      <w:pPr>
        <w:ind w:left="3075" w:hanging="317"/>
      </w:pPr>
      <w:rPr>
        <w:rFonts w:hint="default"/>
        <w:lang w:val="ru-RU" w:eastAsia="en-US" w:bidi="ar-SA"/>
      </w:rPr>
    </w:lvl>
    <w:lvl w:ilvl="4" w:tplc="16B0D24A">
      <w:numFmt w:val="bullet"/>
      <w:lvlText w:val="•"/>
      <w:lvlJc w:val="left"/>
      <w:pPr>
        <w:ind w:left="4053" w:hanging="317"/>
      </w:pPr>
      <w:rPr>
        <w:rFonts w:hint="default"/>
        <w:lang w:val="ru-RU" w:eastAsia="en-US" w:bidi="ar-SA"/>
      </w:rPr>
    </w:lvl>
    <w:lvl w:ilvl="5" w:tplc="EB083A6C">
      <w:numFmt w:val="bullet"/>
      <w:lvlText w:val="•"/>
      <w:lvlJc w:val="left"/>
      <w:pPr>
        <w:ind w:left="5031" w:hanging="317"/>
      </w:pPr>
      <w:rPr>
        <w:rFonts w:hint="default"/>
        <w:lang w:val="ru-RU" w:eastAsia="en-US" w:bidi="ar-SA"/>
      </w:rPr>
    </w:lvl>
    <w:lvl w:ilvl="6" w:tplc="BCDE1AF4">
      <w:numFmt w:val="bullet"/>
      <w:lvlText w:val="•"/>
      <w:lvlJc w:val="left"/>
      <w:pPr>
        <w:ind w:left="6010" w:hanging="317"/>
      </w:pPr>
      <w:rPr>
        <w:rFonts w:hint="default"/>
        <w:lang w:val="ru-RU" w:eastAsia="en-US" w:bidi="ar-SA"/>
      </w:rPr>
    </w:lvl>
    <w:lvl w:ilvl="7" w:tplc="4134EC3C">
      <w:numFmt w:val="bullet"/>
      <w:lvlText w:val="•"/>
      <w:lvlJc w:val="left"/>
      <w:pPr>
        <w:ind w:left="6988" w:hanging="317"/>
      </w:pPr>
      <w:rPr>
        <w:rFonts w:hint="default"/>
        <w:lang w:val="ru-RU" w:eastAsia="en-US" w:bidi="ar-SA"/>
      </w:rPr>
    </w:lvl>
    <w:lvl w:ilvl="8" w:tplc="44446746">
      <w:numFmt w:val="bullet"/>
      <w:lvlText w:val="•"/>
      <w:lvlJc w:val="left"/>
      <w:pPr>
        <w:ind w:left="7966" w:hanging="317"/>
      </w:pPr>
      <w:rPr>
        <w:rFonts w:hint="default"/>
        <w:lang w:val="ru-RU" w:eastAsia="en-US" w:bidi="ar-SA"/>
      </w:rPr>
    </w:lvl>
  </w:abstractNum>
  <w:abstractNum w:abstractNumId="1">
    <w:nsid w:val="0CE9787C"/>
    <w:multiLevelType w:val="multilevel"/>
    <w:tmpl w:val="53CAFBD8"/>
    <w:lvl w:ilvl="0">
      <w:start w:val="1"/>
      <w:numFmt w:val="decimal"/>
      <w:lvlText w:val="%1."/>
      <w:lvlJc w:val="left"/>
      <w:pPr>
        <w:ind w:left="115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5" w:hanging="454"/>
      </w:pPr>
      <w:rPr>
        <w:rFonts w:hint="default"/>
        <w:lang w:val="ru-RU" w:eastAsia="en-US" w:bidi="ar-SA"/>
      </w:rPr>
    </w:lvl>
  </w:abstractNum>
  <w:abstractNum w:abstractNumId="2">
    <w:nsid w:val="75B74C8D"/>
    <w:multiLevelType w:val="hybridMultilevel"/>
    <w:tmpl w:val="B538B988"/>
    <w:lvl w:ilvl="0" w:tplc="1B74A4A2">
      <w:start w:val="1"/>
      <w:numFmt w:val="decimal"/>
      <w:lvlText w:val="%1."/>
      <w:lvlJc w:val="left"/>
      <w:pPr>
        <w:ind w:left="14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9C243E">
      <w:numFmt w:val="bullet"/>
      <w:lvlText w:val="•"/>
      <w:lvlJc w:val="left"/>
      <w:pPr>
        <w:ind w:left="1118" w:hanging="276"/>
      </w:pPr>
      <w:rPr>
        <w:rFonts w:hint="default"/>
        <w:lang w:val="ru-RU" w:eastAsia="en-US" w:bidi="ar-SA"/>
      </w:rPr>
    </w:lvl>
    <w:lvl w:ilvl="2" w:tplc="B6AEDD10">
      <w:numFmt w:val="bullet"/>
      <w:lvlText w:val="•"/>
      <w:lvlJc w:val="left"/>
      <w:pPr>
        <w:ind w:left="2096" w:hanging="276"/>
      </w:pPr>
      <w:rPr>
        <w:rFonts w:hint="default"/>
        <w:lang w:val="ru-RU" w:eastAsia="en-US" w:bidi="ar-SA"/>
      </w:rPr>
    </w:lvl>
    <w:lvl w:ilvl="3" w:tplc="3954C5B2">
      <w:numFmt w:val="bullet"/>
      <w:lvlText w:val="•"/>
      <w:lvlJc w:val="left"/>
      <w:pPr>
        <w:ind w:left="3075" w:hanging="276"/>
      </w:pPr>
      <w:rPr>
        <w:rFonts w:hint="default"/>
        <w:lang w:val="ru-RU" w:eastAsia="en-US" w:bidi="ar-SA"/>
      </w:rPr>
    </w:lvl>
    <w:lvl w:ilvl="4" w:tplc="CFFED692">
      <w:numFmt w:val="bullet"/>
      <w:lvlText w:val="•"/>
      <w:lvlJc w:val="left"/>
      <w:pPr>
        <w:ind w:left="4053" w:hanging="276"/>
      </w:pPr>
      <w:rPr>
        <w:rFonts w:hint="default"/>
        <w:lang w:val="ru-RU" w:eastAsia="en-US" w:bidi="ar-SA"/>
      </w:rPr>
    </w:lvl>
    <w:lvl w:ilvl="5" w:tplc="5CAA6222">
      <w:numFmt w:val="bullet"/>
      <w:lvlText w:val="•"/>
      <w:lvlJc w:val="left"/>
      <w:pPr>
        <w:ind w:left="5031" w:hanging="276"/>
      </w:pPr>
      <w:rPr>
        <w:rFonts w:hint="default"/>
        <w:lang w:val="ru-RU" w:eastAsia="en-US" w:bidi="ar-SA"/>
      </w:rPr>
    </w:lvl>
    <w:lvl w:ilvl="6" w:tplc="13E485E6">
      <w:numFmt w:val="bullet"/>
      <w:lvlText w:val="•"/>
      <w:lvlJc w:val="left"/>
      <w:pPr>
        <w:ind w:left="6010" w:hanging="276"/>
      </w:pPr>
      <w:rPr>
        <w:rFonts w:hint="default"/>
        <w:lang w:val="ru-RU" w:eastAsia="en-US" w:bidi="ar-SA"/>
      </w:rPr>
    </w:lvl>
    <w:lvl w:ilvl="7" w:tplc="3CC83D88">
      <w:numFmt w:val="bullet"/>
      <w:lvlText w:val="•"/>
      <w:lvlJc w:val="left"/>
      <w:pPr>
        <w:ind w:left="6988" w:hanging="276"/>
      </w:pPr>
      <w:rPr>
        <w:rFonts w:hint="default"/>
        <w:lang w:val="ru-RU" w:eastAsia="en-US" w:bidi="ar-SA"/>
      </w:rPr>
    </w:lvl>
    <w:lvl w:ilvl="8" w:tplc="0354E5BC">
      <w:numFmt w:val="bullet"/>
      <w:lvlText w:val="•"/>
      <w:lvlJc w:val="left"/>
      <w:pPr>
        <w:ind w:left="7966" w:hanging="2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2D37"/>
    <w:rsid w:val="00342D37"/>
    <w:rsid w:val="00480355"/>
    <w:rsid w:val="007F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D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D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2D37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42D37"/>
    <w:pPr>
      <w:ind w:left="143" w:firstLine="707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42D37"/>
    <w:pPr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42D37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Бизунова ИН</dc:creator>
  <cp:lastModifiedBy>Александр</cp:lastModifiedBy>
  <cp:revision>3</cp:revision>
  <dcterms:created xsi:type="dcterms:W3CDTF">2025-05-27T17:00:00Z</dcterms:created>
  <dcterms:modified xsi:type="dcterms:W3CDTF">2025-05-27T17:12:00Z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2025-05-27T00:00:00Z</vt:filetime>
  </property>
  <property fmtid="{D5CDD505-2E9C-101B-9397-08002B2CF9AE}" pid="5" name="Producer">
    <vt:lpwstr>3-Heights(TM) PDF Security Shell 4.8.25.2 (http://www.pdf-tools.com)</vt:lpwstr>
  </property>
</Properties>
</file>